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83A12" w14:textId="77777777" w:rsidR="007C1051" w:rsidRPr="00994FE4" w:rsidRDefault="00024751" w:rsidP="007C1051">
      <w:pPr>
        <w:pStyle w:val="paragraph"/>
        <w:spacing w:before="0" w:beforeAutospacing="0" w:after="0" w:afterAutospacing="0"/>
        <w:jc w:val="both"/>
        <w:textAlignment w:val="baseline"/>
        <w:rPr>
          <w:rFonts w:ascii="Trebuchet MS" w:hAnsi="Trebuchet MS" w:cs="Segoe UI"/>
          <w:sz w:val="18"/>
          <w:szCs w:val="18"/>
        </w:rPr>
      </w:pPr>
      <w:r w:rsidRPr="00994FE4">
        <w:rPr>
          <w:rFonts w:ascii="Trebuchet MS" w:eastAsiaTheme="minorHAnsi" w:hAnsi="Trebuchet MS" w:cstheme="minorBidi"/>
          <w:noProof/>
          <w:sz w:val="22"/>
          <w:szCs w:val="22"/>
        </w:rPr>
        <w:drawing>
          <wp:anchor distT="0" distB="0" distL="114300" distR="114300" simplePos="0" relativeHeight="251660288" behindDoc="0" locked="0" layoutInCell="1" allowOverlap="1" wp14:anchorId="193F8BEE" wp14:editId="35E7ED7F">
            <wp:simplePos x="0" y="0"/>
            <wp:positionH relativeFrom="margin">
              <wp:posOffset>2273300</wp:posOffset>
            </wp:positionH>
            <wp:positionV relativeFrom="paragraph">
              <wp:posOffset>0</wp:posOffset>
            </wp:positionV>
            <wp:extent cx="3667760" cy="3667760"/>
            <wp:effectExtent l="0" t="0" r="8890" b="8890"/>
            <wp:wrapNone/>
            <wp:docPr id="2" name="Picture 2" descr="C:\Users\kwhittlesey\AppData\Local\Microsoft\Windows\INetCache\Content.MSO\20EED08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hittlesey\AppData\Local\Microsoft\Windows\INetCache\Content.MSO\20EED089.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760" cy="3667760"/>
                    </a:xfrm>
                    <a:prstGeom prst="rect">
                      <a:avLst/>
                    </a:prstGeom>
                    <a:noFill/>
                    <a:ln>
                      <a:noFill/>
                    </a:ln>
                  </pic:spPr>
                </pic:pic>
              </a:graphicData>
            </a:graphic>
          </wp:anchor>
        </w:drawing>
      </w:r>
      <w:r w:rsidRPr="00994FE4">
        <w:rPr>
          <w:rFonts w:ascii="Trebuchet MS" w:eastAsiaTheme="minorHAnsi" w:hAnsi="Trebuchet MS" w:cstheme="minorBidi"/>
          <w:noProof/>
          <w:sz w:val="22"/>
          <w:szCs w:val="22"/>
        </w:rPr>
        <mc:AlternateContent>
          <mc:Choice Requires="wps">
            <w:drawing>
              <wp:anchor distT="0" distB="0" distL="114300" distR="114300" simplePos="0" relativeHeight="251659264" behindDoc="0" locked="0" layoutInCell="1" allowOverlap="1" wp14:anchorId="1D8EF848" wp14:editId="10D79F27">
                <wp:simplePos x="0" y="0"/>
                <wp:positionH relativeFrom="column">
                  <wp:posOffset>-171450</wp:posOffset>
                </wp:positionH>
                <wp:positionV relativeFrom="paragraph">
                  <wp:posOffset>-76200</wp:posOffset>
                </wp:positionV>
                <wp:extent cx="1714500" cy="9810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0" cy="981075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5EE998AE" w14:textId="0BE809C4" w:rsidR="00024751" w:rsidRPr="00024751" w:rsidRDefault="00024751" w:rsidP="00024751">
                            <w:pPr>
                              <w:jc w:val="center"/>
                              <w:rPr>
                                <w:sz w:val="72"/>
                              </w:rPr>
                            </w:pPr>
                            <w:r w:rsidRPr="00024751">
                              <w:rPr>
                                <w:sz w:val="72"/>
                              </w:rPr>
                              <w:t>SEN</w:t>
                            </w:r>
                            <w:r w:rsidR="00404DBD">
                              <w:rPr>
                                <w:sz w:val="72"/>
                              </w:rPr>
                              <w:t>D Information Report 202</w:t>
                            </w:r>
                            <w:r w:rsidR="002457E0">
                              <w:rPr>
                                <w:sz w:val="72"/>
                              </w:rPr>
                              <w:t>4</w:t>
                            </w:r>
                            <w:r w:rsidR="00404DBD">
                              <w:rPr>
                                <w:sz w:val="72"/>
                              </w:rPr>
                              <w:t xml:space="preserve"> - 202</w:t>
                            </w:r>
                            <w:r w:rsidR="002457E0">
                              <w:rPr>
                                <w:sz w:val="72"/>
                              </w:rPr>
                              <w:t>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D8EF848" id="Rectangle 3" o:spid="_x0000_s1026" style="position:absolute;left:0;text-align:left;margin-left:-13.5pt;margin-top:-6pt;width:135pt;height:77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" fillcolor="black [3200]" strokecolor="black [1600]" strokeweight="1pt">
                <v:textbox style="layout-flow:vertical;mso-layout-flow-alt:bottom-to-top">
                  <w:txbxContent>
                    <w:p w14:paraId="5EE998AE" w14:textId="0BE809C4" w:rsidR="00024751" w:rsidRPr="00024751" w:rsidRDefault="00024751" w:rsidP="00024751">
                      <w:pPr>
                        <w:jc w:val="center"/>
                        <w:rPr>
                          <w:sz w:val="72"/>
                        </w:rPr>
                      </w:pPr>
                      <w:r w:rsidRPr="00024751">
                        <w:rPr>
                          <w:sz w:val="72"/>
                        </w:rPr>
                        <w:t>SEN</w:t>
                      </w:r>
                      <w:r w:rsidR="00404DBD">
                        <w:rPr>
                          <w:sz w:val="72"/>
                        </w:rPr>
                        <w:t>D Information Report 202</w:t>
                      </w:r>
                      <w:r w:rsidR="002457E0">
                        <w:rPr>
                          <w:sz w:val="72"/>
                        </w:rPr>
                        <w:t>4</w:t>
                      </w:r>
                      <w:r w:rsidR="00404DBD">
                        <w:rPr>
                          <w:sz w:val="72"/>
                        </w:rPr>
                        <w:t xml:space="preserve"> - 202</w:t>
                      </w:r>
                      <w:r w:rsidR="002457E0">
                        <w:rPr>
                          <w:sz w:val="72"/>
                        </w:rPr>
                        <w:t>5</w:t>
                      </w:r>
                    </w:p>
                  </w:txbxContent>
                </v:textbox>
              </v:rect>
            </w:pict>
          </mc:Fallback>
        </mc:AlternateContent>
      </w:r>
      <w:r w:rsidR="007C1051" w:rsidRPr="00994FE4">
        <w:rPr>
          <w:rStyle w:val="eop"/>
          <w:rFonts w:ascii="Trebuchet MS" w:hAnsi="Trebuchet MS" w:cs="Calibri"/>
          <w:sz w:val="22"/>
          <w:szCs w:val="22"/>
        </w:rPr>
        <w:t> </w:t>
      </w:r>
    </w:p>
    <w:p w14:paraId="67F89430" w14:textId="77777777" w:rsidR="007C1051" w:rsidRPr="00994FE4" w:rsidRDefault="007C1051" w:rsidP="007C1051">
      <w:pPr>
        <w:pStyle w:val="paragraph"/>
        <w:spacing w:before="0" w:beforeAutospacing="0" w:after="0" w:afterAutospacing="0"/>
        <w:jc w:val="both"/>
        <w:textAlignment w:val="baseline"/>
        <w:rPr>
          <w:rFonts w:ascii="Trebuchet MS" w:hAnsi="Trebuchet MS" w:cs="Segoe UI"/>
          <w:color w:val="000000"/>
          <w:sz w:val="18"/>
          <w:szCs w:val="18"/>
        </w:rPr>
      </w:pPr>
      <w:r w:rsidRPr="00994FE4">
        <w:rPr>
          <w:rStyle w:val="eop"/>
          <w:rFonts w:ascii="Trebuchet MS" w:hAnsi="Trebuchet MS" w:cs="Calibri"/>
          <w:color w:val="548DD4"/>
          <w:sz w:val="22"/>
          <w:szCs w:val="22"/>
        </w:rPr>
        <w:t> </w:t>
      </w:r>
    </w:p>
    <w:p w14:paraId="4659D280" w14:textId="77777777" w:rsidR="00024751" w:rsidRPr="00994FE4" w:rsidRDefault="00024751">
      <w:pPr>
        <w:rPr>
          <w:rFonts w:ascii="Trebuchet MS" w:hAnsi="Trebuchet MS"/>
        </w:rPr>
      </w:pPr>
    </w:p>
    <w:p w14:paraId="7EED42E6" w14:textId="77777777" w:rsidR="00024751" w:rsidRPr="00994FE4" w:rsidRDefault="00024751">
      <w:pPr>
        <w:rPr>
          <w:rFonts w:ascii="Trebuchet MS" w:hAnsi="Trebuchet MS"/>
        </w:rPr>
      </w:pPr>
    </w:p>
    <w:p w14:paraId="6F2C7FEA" w14:textId="77777777" w:rsidR="00024751" w:rsidRPr="00994FE4" w:rsidRDefault="00024751">
      <w:pPr>
        <w:rPr>
          <w:rFonts w:ascii="Trebuchet MS" w:hAnsi="Trebuchet MS"/>
        </w:rPr>
      </w:pPr>
    </w:p>
    <w:p w14:paraId="193438B5" w14:textId="77777777" w:rsidR="00024751" w:rsidRPr="00994FE4" w:rsidRDefault="00024751">
      <w:pPr>
        <w:rPr>
          <w:rFonts w:ascii="Trebuchet MS" w:hAnsi="Trebuchet MS"/>
        </w:rPr>
      </w:pPr>
    </w:p>
    <w:p w14:paraId="0370459C" w14:textId="77777777" w:rsidR="00024751" w:rsidRPr="00994FE4" w:rsidRDefault="00024751">
      <w:pPr>
        <w:rPr>
          <w:rFonts w:ascii="Trebuchet MS" w:hAnsi="Trebuchet MS"/>
        </w:rPr>
      </w:pPr>
    </w:p>
    <w:p w14:paraId="052B1A96" w14:textId="77777777" w:rsidR="00024751" w:rsidRPr="00994FE4" w:rsidRDefault="00024751">
      <w:pPr>
        <w:rPr>
          <w:rFonts w:ascii="Trebuchet MS" w:hAnsi="Trebuchet MS"/>
        </w:rPr>
      </w:pPr>
    </w:p>
    <w:p w14:paraId="61A7A6B6" w14:textId="77777777" w:rsidR="00024751" w:rsidRPr="00994FE4" w:rsidRDefault="00024751">
      <w:pPr>
        <w:rPr>
          <w:rFonts w:ascii="Trebuchet MS" w:hAnsi="Trebuchet MS"/>
        </w:rPr>
      </w:pPr>
    </w:p>
    <w:p w14:paraId="77B37320" w14:textId="77777777" w:rsidR="00024751" w:rsidRPr="00994FE4" w:rsidRDefault="00024751">
      <w:pPr>
        <w:rPr>
          <w:rFonts w:ascii="Trebuchet MS" w:hAnsi="Trebuchet MS"/>
        </w:rPr>
      </w:pPr>
    </w:p>
    <w:p w14:paraId="3A5478C1" w14:textId="77777777" w:rsidR="00024751" w:rsidRPr="00994FE4" w:rsidRDefault="00024751">
      <w:pPr>
        <w:rPr>
          <w:rFonts w:ascii="Trebuchet MS" w:hAnsi="Trebuchet MS"/>
        </w:rPr>
      </w:pPr>
    </w:p>
    <w:p w14:paraId="55A94DC4" w14:textId="77777777" w:rsidR="00024751" w:rsidRPr="00994FE4" w:rsidRDefault="00024751">
      <w:pPr>
        <w:rPr>
          <w:rFonts w:ascii="Trebuchet MS" w:hAnsi="Trebuchet MS"/>
        </w:rPr>
      </w:pPr>
    </w:p>
    <w:p w14:paraId="5B19473F" w14:textId="77777777" w:rsidR="00024751" w:rsidRPr="00994FE4" w:rsidRDefault="00024751">
      <w:pPr>
        <w:rPr>
          <w:rFonts w:ascii="Trebuchet MS" w:hAnsi="Trebuchet MS"/>
        </w:rPr>
      </w:pPr>
    </w:p>
    <w:p w14:paraId="73CF1D11" w14:textId="77777777" w:rsidR="00024751" w:rsidRPr="00994FE4" w:rsidRDefault="00024751">
      <w:pPr>
        <w:rPr>
          <w:rFonts w:ascii="Trebuchet MS" w:hAnsi="Trebuchet MS"/>
        </w:rPr>
      </w:pPr>
    </w:p>
    <w:p w14:paraId="6B9B0591" w14:textId="77777777" w:rsidR="00024751" w:rsidRPr="00994FE4" w:rsidRDefault="00024751">
      <w:pPr>
        <w:rPr>
          <w:rFonts w:ascii="Trebuchet MS" w:hAnsi="Trebuchet MS"/>
        </w:rPr>
      </w:pPr>
    </w:p>
    <w:p w14:paraId="35317733" w14:textId="77777777" w:rsidR="00024751" w:rsidRPr="00994FE4" w:rsidRDefault="00024751">
      <w:pPr>
        <w:rPr>
          <w:rFonts w:ascii="Trebuchet MS" w:hAnsi="Trebuchet MS"/>
        </w:rPr>
      </w:pPr>
      <w:r w:rsidRPr="00994FE4">
        <w:rPr>
          <w:rFonts w:ascii="Trebuchet MS" w:hAnsi="Trebuchet MS"/>
          <w:noProof/>
          <w:lang w:eastAsia="en-GB"/>
        </w:rPr>
        <mc:AlternateContent>
          <mc:Choice Requires="wps">
            <w:drawing>
              <wp:anchor distT="0" distB="0" distL="114300" distR="114300" simplePos="0" relativeHeight="251663360" behindDoc="0" locked="0" layoutInCell="1" allowOverlap="1" wp14:anchorId="3B01491A" wp14:editId="3B5E2B2F">
                <wp:simplePos x="0" y="0"/>
                <wp:positionH relativeFrom="column">
                  <wp:posOffset>2286000</wp:posOffset>
                </wp:positionH>
                <wp:positionV relativeFrom="paragraph">
                  <wp:posOffset>231775</wp:posOffset>
                </wp:positionV>
                <wp:extent cx="3657600" cy="19240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657600" cy="1924050"/>
                        </a:xfrm>
                        <a:prstGeom prst="rect">
                          <a:avLst/>
                        </a:prstGeom>
                        <a:ln/>
                      </wps:spPr>
                      <wps:style>
                        <a:lnRef idx="2">
                          <a:schemeClr val="dk1"/>
                        </a:lnRef>
                        <a:fillRef idx="1">
                          <a:schemeClr val="lt1"/>
                        </a:fillRef>
                        <a:effectRef idx="0">
                          <a:schemeClr val="dk1"/>
                        </a:effectRef>
                        <a:fontRef idx="minor">
                          <a:schemeClr val="dk1"/>
                        </a:fontRef>
                      </wps:style>
                      <wps:txbx>
                        <w:txbxContent>
                          <w:p w14:paraId="25488FA2" w14:textId="77777777" w:rsidR="00024751" w:rsidRPr="00024751" w:rsidRDefault="00A3328F" w:rsidP="00024751">
                            <w:pPr>
                              <w:jc w:val="center"/>
                              <w:rPr>
                                <w:sz w:val="72"/>
                              </w:rPr>
                            </w:pPr>
                            <w:r>
                              <w:rPr>
                                <w:sz w:val="72"/>
                              </w:rPr>
                              <w:t>BLUECOAT WOLLATON ACADEMY</w:t>
                            </w:r>
                            <w:r w:rsidR="000471EE">
                              <w:rPr>
                                <w:sz w:val="72"/>
                              </w:rPr>
                              <w:t xml:space="preserve"> Community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B01491A" id="Rectangle 4" o:spid="_x0000_s1027" style="position:absolute;margin-left:180pt;margin-top:18.25pt;width:4in;height:15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" fillcolor="white [3201]" strokecolor="black [3200]" strokeweight="1pt">
                <v:textbox>
                  <w:txbxContent>
                    <w:p w14:paraId="25488FA2" w14:textId="77777777" w:rsidR="00024751" w:rsidRPr="00024751" w:rsidRDefault="00A3328F" w:rsidP="00024751">
                      <w:pPr>
                        <w:jc w:val="center"/>
                        <w:rPr>
                          <w:sz w:val="72"/>
                        </w:rPr>
                      </w:pPr>
                      <w:r>
                        <w:rPr>
                          <w:sz w:val="72"/>
                        </w:rPr>
                        <w:t>BLUECOAT WOLLATON ACADEMY</w:t>
                      </w:r>
                      <w:r w:rsidR="000471EE">
                        <w:rPr>
                          <w:sz w:val="72"/>
                        </w:rPr>
                        <w:t xml:space="preserve"> Community School</w:t>
                      </w:r>
                    </w:p>
                  </w:txbxContent>
                </v:textbox>
              </v:rect>
            </w:pict>
          </mc:Fallback>
        </mc:AlternateContent>
      </w:r>
    </w:p>
    <w:p w14:paraId="45B6AC2E" w14:textId="77777777" w:rsidR="00024751" w:rsidRPr="00994FE4" w:rsidRDefault="00024751">
      <w:pPr>
        <w:rPr>
          <w:rFonts w:ascii="Trebuchet MS" w:hAnsi="Trebuchet MS"/>
        </w:rPr>
      </w:pPr>
    </w:p>
    <w:p w14:paraId="0BF83396" w14:textId="77777777" w:rsidR="00024751" w:rsidRPr="00994FE4" w:rsidRDefault="00024751">
      <w:pPr>
        <w:rPr>
          <w:rFonts w:ascii="Trebuchet MS" w:hAnsi="Trebuchet MS"/>
        </w:rPr>
      </w:pPr>
    </w:p>
    <w:p w14:paraId="4BDFB0EC" w14:textId="77777777" w:rsidR="00024751" w:rsidRPr="00994FE4" w:rsidRDefault="00024751">
      <w:pPr>
        <w:rPr>
          <w:rFonts w:ascii="Trebuchet MS" w:hAnsi="Trebuchet MS"/>
        </w:rPr>
      </w:pPr>
    </w:p>
    <w:p w14:paraId="5F9326BF" w14:textId="77777777" w:rsidR="00024751" w:rsidRPr="00994FE4" w:rsidRDefault="00024751">
      <w:pPr>
        <w:rPr>
          <w:rFonts w:ascii="Trebuchet MS" w:hAnsi="Trebuchet MS"/>
        </w:rPr>
      </w:pPr>
    </w:p>
    <w:p w14:paraId="2B426580" w14:textId="77777777" w:rsidR="00024751" w:rsidRPr="00994FE4" w:rsidRDefault="00024751">
      <w:pPr>
        <w:rPr>
          <w:rFonts w:ascii="Trebuchet MS" w:hAnsi="Trebuchet MS"/>
        </w:rPr>
      </w:pPr>
    </w:p>
    <w:p w14:paraId="2D3C997F" w14:textId="77777777" w:rsidR="00024751" w:rsidRPr="00994FE4" w:rsidRDefault="00024751">
      <w:pPr>
        <w:rPr>
          <w:rFonts w:ascii="Trebuchet MS" w:hAnsi="Trebuchet MS"/>
        </w:rPr>
      </w:pPr>
    </w:p>
    <w:p w14:paraId="08D9673F" w14:textId="77777777" w:rsidR="00024751" w:rsidRPr="00994FE4" w:rsidRDefault="00024751">
      <w:pPr>
        <w:rPr>
          <w:rFonts w:ascii="Trebuchet MS" w:hAnsi="Trebuchet MS"/>
        </w:rPr>
      </w:pPr>
    </w:p>
    <w:p w14:paraId="175A81A7" w14:textId="77777777" w:rsidR="00024751" w:rsidRPr="00994FE4" w:rsidRDefault="00024751">
      <w:pPr>
        <w:rPr>
          <w:rFonts w:ascii="Trebuchet MS" w:hAnsi="Trebuchet MS"/>
        </w:rPr>
      </w:pPr>
    </w:p>
    <w:p w14:paraId="062CAC21" w14:textId="77777777" w:rsidR="00024751" w:rsidRPr="00994FE4" w:rsidRDefault="00024751">
      <w:pPr>
        <w:rPr>
          <w:rFonts w:ascii="Trebuchet MS" w:hAnsi="Trebuchet MS"/>
        </w:rPr>
      </w:pPr>
    </w:p>
    <w:p w14:paraId="7AD413E6" w14:textId="77777777" w:rsidR="00024751" w:rsidRPr="00994FE4" w:rsidRDefault="00024751">
      <w:pPr>
        <w:rPr>
          <w:rFonts w:ascii="Trebuchet MS" w:hAnsi="Trebuchet MS"/>
        </w:rPr>
      </w:pPr>
    </w:p>
    <w:p w14:paraId="350C5B50" w14:textId="77777777" w:rsidR="00024751" w:rsidRPr="00994FE4" w:rsidRDefault="00024751">
      <w:pPr>
        <w:rPr>
          <w:rFonts w:ascii="Trebuchet MS" w:hAnsi="Trebuchet MS"/>
        </w:rPr>
      </w:pPr>
      <w:r w:rsidRPr="00994FE4">
        <w:rPr>
          <w:rFonts w:ascii="Trebuchet MS" w:hAnsi="Trebuchet MS"/>
          <w:noProof/>
          <w:lang w:eastAsia="en-GB"/>
        </w:rPr>
        <mc:AlternateContent>
          <mc:Choice Requires="wps">
            <w:drawing>
              <wp:anchor distT="45720" distB="45720" distL="114300" distR="114300" simplePos="0" relativeHeight="251662336" behindDoc="0" locked="0" layoutInCell="1" allowOverlap="1" wp14:anchorId="26AB8184" wp14:editId="392E9726">
                <wp:simplePos x="0" y="0"/>
                <wp:positionH relativeFrom="margin">
                  <wp:posOffset>2324100</wp:posOffset>
                </wp:positionH>
                <wp:positionV relativeFrom="paragraph">
                  <wp:posOffset>122555</wp:posOffset>
                </wp:positionV>
                <wp:extent cx="3651250" cy="26098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2609850"/>
                        </a:xfrm>
                        <a:prstGeom prst="rect">
                          <a:avLst/>
                        </a:prstGeom>
                        <a:solidFill>
                          <a:srgbClr val="FFFFFF"/>
                        </a:solidFill>
                        <a:ln w="9525">
                          <a:solidFill>
                            <a:srgbClr val="000000"/>
                          </a:solidFill>
                          <a:miter lim="800000"/>
                          <a:headEnd/>
                          <a:tailEnd/>
                        </a:ln>
                      </wps:spPr>
                      <wps:txbx>
                        <w:txbxContent>
                          <w:p w14:paraId="00C19811" w14:textId="156B7158" w:rsidR="00024751" w:rsidRPr="00E06073" w:rsidRDefault="00024751">
                            <w:pPr>
                              <w:rPr>
                                <w:b/>
                                <w:sz w:val="28"/>
                              </w:rPr>
                            </w:pPr>
                            <w:r w:rsidRPr="00024751">
                              <w:rPr>
                                <w:b/>
                                <w:sz w:val="28"/>
                              </w:rPr>
                              <w:t>Date of</w:t>
                            </w:r>
                            <w:r>
                              <w:rPr>
                                <w:b/>
                                <w:sz w:val="28"/>
                              </w:rPr>
                              <w:t xml:space="preserve"> report:</w:t>
                            </w:r>
                            <w:r w:rsidR="00404DBD">
                              <w:rPr>
                                <w:b/>
                                <w:sz w:val="28"/>
                              </w:rPr>
                              <w:t xml:space="preserve"> </w:t>
                            </w:r>
                            <w:r w:rsidR="00404DBD" w:rsidRPr="00E06073">
                              <w:rPr>
                                <w:b/>
                                <w:sz w:val="28"/>
                              </w:rPr>
                              <w:t>July 202</w:t>
                            </w:r>
                            <w:r w:rsidR="002457E0">
                              <w:rPr>
                                <w:b/>
                                <w:sz w:val="28"/>
                              </w:rPr>
                              <w:t>4</w:t>
                            </w:r>
                          </w:p>
                          <w:p w14:paraId="1DF3710F" w14:textId="40D196A0" w:rsidR="00024751" w:rsidRPr="00024751" w:rsidRDefault="00024751">
                            <w:pPr>
                              <w:rPr>
                                <w:b/>
                                <w:sz w:val="28"/>
                              </w:rPr>
                            </w:pPr>
                            <w:r w:rsidRPr="00E06073">
                              <w:rPr>
                                <w:b/>
                                <w:sz w:val="28"/>
                              </w:rPr>
                              <w:t xml:space="preserve">Review date: </w:t>
                            </w:r>
                            <w:r w:rsidR="00404DBD" w:rsidRPr="00E06073">
                              <w:rPr>
                                <w:b/>
                                <w:sz w:val="28"/>
                              </w:rPr>
                              <w:t>July 202</w:t>
                            </w:r>
                            <w:r w:rsidR="002457E0">
                              <w:rPr>
                                <w:b/>
                                <w:sz w:val="28"/>
                              </w:rPr>
                              <w:t>5</w:t>
                            </w:r>
                          </w:p>
                          <w:p w14:paraId="1F451EB9" w14:textId="77777777" w:rsidR="00024751" w:rsidRPr="00024751" w:rsidRDefault="00024751">
                            <w:pPr>
                              <w:rPr>
                                <w:b/>
                                <w:sz w:val="28"/>
                              </w:rPr>
                            </w:pPr>
                            <w:r>
                              <w:rPr>
                                <w:b/>
                                <w:sz w:val="28"/>
                              </w:rPr>
                              <w:t>Approved</w:t>
                            </w:r>
                            <w:r w:rsidRPr="00024751">
                              <w:rPr>
                                <w:b/>
                                <w:sz w:val="28"/>
                              </w:rPr>
                              <w:t xml:space="preserve"> by:</w:t>
                            </w:r>
                          </w:p>
                          <w:p w14:paraId="39B86F1E" w14:textId="77777777" w:rsidR="00024751" w:rsidRPr="00024751" w:rsidRDefault="00A3328F">
                            <w:pPr>
                              <w:rPr>
                                <w:sz w:val="28"/>
                              </w:rPr>
                            </w:pPr>
                            <w:r>
                              <w:rPr>
                                <w:sz w:val="28"/>
                              </w:rPr>
                              <w:t xml:space="preserve">Chair of </w:t>
                            </w:r>
                            <w:proofErr w:type="gramStart"/>
                            <w:r>
                              <w:rPr>
                                <w:sz w:val="28"/>
                              </w:rPr>
                              <w:t xml:space="preserve">AAB </w:t>
                            </w:r>
                            <w:r w:rsidR="00024751" w:rsidRPr="00024751">
                              <w:rPr>
                                <w:sz w:val="28"/>
                              </w:rPr>
                              <w:t xml:space="preserve"> –</w:t>
                            </w:r>
                            <w:proofErr w:type="gramEnd"/>
                            <w:r w:rsidR="00024751" w:rsidRPr="00024751">
                              <w:rPr>
                                <w:sz w:val="28"/>
                              </w:rPr>
                              <w:t xml:space="preserve"> </w:t>
                            </w:r>
                            <w:r w:rsidR="008E1825">
                              <w:rPr>
                                <w:sz w:val="28"/>
                              </w:rPr>
                              <w:t xml:space="preserve"> </w:t>
                            </w:r>
                            <w:r w:rsidR="00A855A3">
                              <w:rPr>
                                <w:sz w:val="28"/>
                              </w:rPr>
                              <w:t>Mrs J. Lewis-Smith</w:t>
                            </w:r>
                          </w:p>
                          <w:p w14:paraId="738BB42A" w14:textId="77777777" w:rsidR="00024751" w:rsidRPr="00024751" w:rsidRDefault="00A3328F">
                            <w:pPr>
                              <w:rPr>
                                <w:sz w:val="28"/>
                              </w:rPr>
                            </w:pPr>
                            <w:r>
                              <w:rPr>
                                <w:sz w:val="28"/>
                              </w:rPr>
                              <w:t>Link SEND AAB member</w:t>
                            </w:r>
                            <w:r w:rsidR="00024751" w:rsidRPr="00024751">
                              <w:rPr>
                                <w:sz w:val="28"/>
                              </w:rPr>
                              <w:t xml:space="preserve"> </w:t>
                            </w:r>
                            <w:bookmarkStart w:id="0" w:name="_GoBack"/>
                            <w:bookmarkEnd w:id="0"/>
                            <w:r w:rsidR="00024751" w:rsidRPr="00917ED8">
                              <w:rPr>
                                <w:sz w:val="28"/>
                              </w:rPr>
                              <w:t xml:space="preserve">– </w:t>
                            </w:r>
                            <w:r w:rsidRPr="00917ED8">
                              <w:rPr>
                                <w:sz w:val="28"/>
                              </w:rPr>
                              <w:t>Mr A. Pearson</w:t>
                            </w:r>
                            <w:r w:rsidR="00404DBD" w:rsidRPr="00917ED8">
                              <w:rPr>
                                <w:sz w:val="28"/>
                              </w:rPr>
                              <w:t>/ Ms L. Cameron</w:t>
                            </w:r>
                          </w:p>
                          <w:p w14:paraId="518BA4BF" w14:textId="25F6907E" w:rsidR="00024751" w:rsidRPr="00024751" w:rsidRDefault="00024751">
                            <w:pPr>
                              <w:rPr>
                                <w:sz w:val="28"/>
                              </w:rPr>
                            </w:pPr>
                            <w:proofErr w:type="spellStart"/>
                            <w:r>
                              <w:rPr>
                                <w:sz w:val="28"/>
                              </w:rPr>
                              <w:t>SENCo</w:t>
                            </w:r>
                            <w:r w:rsidR="002457E0">
                              <w:rPr>
                                <w:sz w:val="28"/>
                              </w:rPr>
                              <w:t>s</w:t>
                            </w:r>
                            <w:proofErr w:type="spellEnd"/>
                            <w:r>
                              <w:rPr>
                                <w:sz w:val="28"/>
                              </w:rPr>
                              <w:t xml:space="preserve"> </w:t>
                            </w:r>
                            <w:r w:rsidR="008E1825">
                              <w:rPr>
                                <w:sz w:val="28"/>
                              </w:rPr>
                              <w:t xml:space="preserve">– </w:t>
                            </w:r>
                            <w:r w:rsidR="002457E0">
                              <w:rPr>
                                <w:sz w:val="28"/>
                              </w:rPr>
                              <w:t xml:space="preserve">Miss H. Wood / </w:t>
                            </w:r>
                            <w:r w:rsidR="008E1825">
                              <w:rPr>
                                <w:sz w:val="28"/>
                              </w:rPr>
                              <w:t xml:space="preserve">Mrs A. </w:t>
                            </w:r>
                            <w:r w:rsidR="00A3328F">
                              <w:rPr>
                                <w:sz w:val="28"/>
                              </w:rPr>
                              <w:t>Rogers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B8184" id="_x0000_t202" coordsize="21600,21600" o:spt="202" path="m,l,21600r21600,l21600,xe">
                <v:stroke joinstyle="miter"/>
                <v:path gradientshapeok="t" o:connecttype="rect"/>
              </v:shapetype>
              <v:shape id="Text Box 2" o:spid="_x0000_s1028" type="#_x0000_t202" style="position:absolute;margin-left:183pt;margin-top:9.65pt;width:287.5pt;height:20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kslJwIAAE4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">
                <v:textbox>
                  <w:txbxContent>
                    <w:p w14:paraId="00C19811" w14:textId="156B7158" w:rsidR="00024751" w:rsidRPr="00E06073" w:rsidRDefault="00024751">
                      <w:pPr>
                        <w:rPr>
                          <w:b/>
                          <w:sz w:val="28"/>
                        </w:rPr>
                      </w:pPr>
                      <w:r w:rsidRPr="00024751">
                        <w:rPr>
                          <w:b/>
                          <w:sz w:val="28"/>
                        </w:rPr>
                        <w:t>Date of</w:t>
                      </w:r>
                      <w:r>
                        <w:rPr>
                          <w:b/>
                          <w:sz w:val="28"/>
                        </w:rPr>
                        <w:t xml:space="preserve"> report:</w:t>
                      </w:r>
                      <w:r w:rsidR="00404DBD">
                        <w:rPr>
                          <w:b/>
                          <w:sz w:val="28"/>
                        </w:rPr>
                        <w:t xml:space="preserve"> </w:t>
                      </w:r>
                      <w:r w:rsidR="00404DBD" w:rsidRPr="00E06073">
                        <w:rPr>
                          <w:b/>
                          <w:sz w:val="28"/>
                        </w:rPr>
                        <w:t>July 202</w:t>
                      </w:r>
                      <w:r w:rsidR="002457E0">
                        <w:rPr>
                          <w:b/>
                          <w:sz w:val="28"/>
                        </w:rPr>
                        <w:t>4</w:t>
                      </w:r>
                    </w:p>
                    <w:p w14:paraId="1DF3710F" w14:textId="40D196A0" w:rsidR="00024751" w:rsidRPr="00024751" w:rsidRDefault="00024751">
                      <w:pPr>
                        <w:rPr>
                          <w:b/>
                          <w:sz w:val="28"/>
                        </w:rPr>
                      </w:pPr>
                      <w:r w:rsidRPr="00E06073">
                        <w:rPr>
                          <w:b/>
                          <w:sz w:val="28"/>
                        </w:rPr>
                        <w:t xml:space="preserve">Review date: </w:t>
                      </w:r>
                      <w:r w:rsidR="00404DBD" w:rsidRPr="00E06073">
                        <w:rPr>
                          <w:b/>
                          <w:sz w:val="28"/>
                        </w:rPr>
                        <w:t>July 202</w:t>
                      </w:r>
                      <w:r w:rsidR="002457E0">
                        <w:rPr>
                          <w:b/>
                          <w:sz w:val="28"/>
                        </w:rPr>
                        <w:t>5</w:t>
                      </w:r>
                    </w:p>
                    <w:p w14:paraId="1F451EB9" w14:textId="77777777" w:rsidR="00024751" w:rsidRPr="00024751" w:rsidRDefault="00024751">
                      <w:pPr>
                        <w:rPr>
                          <w:b/>
                          <w:sz w:val="28"/>
                        </w:rPr>
                      </w:pPr>
                      <w:r>
                        <w:rPr>
                          <w:b/>
                          <w:sz w:val="28"/>
                        </w:rPr>
                        <w:t>Approved</w:t>
                      </w:r>
                      <w:r w:rsidRPr="00024751">
                        <w:rPr>
                          <w:b/>
                          <w:sz w:val="28"/>
                        </w:rPr>
                        <w:t xml:space="preserve"> by:</w:t>
                      </w:r>
                    </w:p>
                    <w:p w14:paraId="39B86F1E" w14:textId="77777777" w:rsidR="00024751" w:rsidRPr="00024751" w:rsidRDefault="00A3328F">
                      <w:pPr>
                        <w:rPr>
                          <w:sz w:val="28"/>
                        </w:rPr>
                      </w:pPr>
                      <w:r>
                        <w:rPr>
                          <w:sz w:val="28"/>
                        </w:rPr>
                        <w:t xml:space="preserve">Chair of </w:t>
                      </w:r>
                      <w:proofErr w:type="gramStart"/>
                      <w:r>
                        <w:rPr>
                          <w:sz w:val="28"/>
                        </w:rPr>
                        <w:t xml:space="preserve">AAB </w:t>
                      </w:r>
                      <w:r w:rsidR="00024751" w:rsidRPr="00024751">
                        <w:rPr>
                          <w:sz w:val="28"/>
                        </w:rPr>
                        <w:t xml:space="preserve"> –</w:t>
                      </w:r>
                      <w:proofErr w:type="gramEnd"/>
                      <w:r w:rsidR="00024751" w:rsidRPr="00024751">
                        <w:rPr>
                          <w:sz w:val="28"/>
                        </w:rPr>
                        <w:t xml:space="preserve"> </w:t>
                      </w:r>
                      <w:r w:rsidR="008E1825">
                        <w:rPr>
                          <w:sz w:val="28"/>
                        </w:rPr>
                        <w:t xml:space="preserve"> </w:t>
                      </w:r>
                      <w:r w:rsidR="00A855A3">
                        <w:rPr>
                          <w:sz w:val="28"/>
                        </w:rPr>
                        <w:t>Mrs J. Lewis-Smith</w:t>
                      </w:r>
                    </w:p>
                    <w:p w14:paraId="738BB42A" w14:textId="77777777" w:rsidR="00024751" w:rsidRPr="00024751" w:rsidRDefault="00A3328F">
                      <w:pPr>
                        <w:rPr>
                          <w:sz w:val="28"/>
                        </w:rPr>
                      </w:pPr>
                      <w:r>
                        <w:rPr>
                          <w:sz w:val="28"/>
                        </w:rPr>
                        <w:t>Link SEND AAB member</w:t>
                      </w:r>
                      <w:r w:rsidR="00024751" w:rsidRPr="00024751">
                        <w:rPr>
                          <w:sz w:val="28"/>
                        </w:rPr>
                        <w:t xml:space="preserve"> </w:t>
                      </w:r>
                      <w:bookmarkStart w:id="1" w:name="_GoBack"/>
                      <w:bookmarkEnd w:id="1"/>
                      <w:r w:rsidR="00024751" w:rsidRPr="00917ED8">
                        <w:rPr>
                          <w:sz w:val="28"/>
                        </w:rPr>
                        <w:t xml:space="preserve">– </w:t>
                      </w:r>
                      <w:r w:rsidRPr="00917ED8">
                        <w:rPr>
                          <w:sz w:val="28"/>
                        </w:rPr>
                        <w:t>Mr A. Pearson</w:t>
                      </w:r>
                      <w:r w:rsidR="00404DBD" w:rsidRPr="00917ED8">
                        <w:rPr>
                          <w:sz w:val="28"/>
                        </w:rPr>
                        <w:t>/ Ms L. Cameron</w:t>
                      </w:r>
                    </w:p>
                    <w:p w14:paraId="518BA4BF" w14:textId="25F6907E" w:rsidR="00024751" w:rsidRPr="00024751" w:rsidRDefault="00024751">
                      <w:pPr>
                        <w:rPr>
                          <w:sz w:val="28"/>
                        </w:rPr>
                      </w:pPr>
                      <w:proofErr w:type="spellStart"/>
                      <w:r>
                        <w:rPr>
                          <w:sz w:val="28"/>
                        </w:rPr>
                        <w:t>SENCo</w:t>
                      </w:r>
                      <w:r w:rsidR="002457E0">
                        <w:rPr>
                          <w:sz w:val="28"/>
                        </w:rPr>
                        <w:t>s</w:t>
                      </w:r>
                      <w:proofErr w:type="spellEnd"/>
                      <w:r>
                        <w:rPr>
                          <w:sz w:val="28"/>
                        </w:rPr>
                        <w:t xml:space="preserve"> </w:t>
                      </w:r>
                      <w:r w:rsidR="008E1825">
                        <w:rPr>
                          <w:sz w:val="28"/>
                        </w:rPr>
                        <w:t xml:space="preserve">– </w:t>
                      </w:r>
                      <w:r w:rsidR="002457E0">
                        <w:rPr>
                          <w:sz w:val="28"/>
                        </w:rPr>
                        <w:t xml:space="preserve">Miss H. Wood / </w:t>
                      </w:r>
                      <w:r w:rsidR="008E1825">
                        <w:rPr>
                          <w:sz w:val="28"/>
                        </w:rPr>
                        <w:t xml:space="preserve">Mrs A. </w:t>
                      </w:r>
                      <w:r w:rsidR="00A3328F">
                        <w:rPr>
                          <w:sz w:val="28"/>
                        </w:rPr>
                        <w:t>Rogers</w:t>
                      </w:r>
                    </w:p>
                  </w:txbxContent>
                </v:textbox>
                <w10:wrap type="square" anchorx="margin"/>
              </v:shape>
            </w:pict>
          </mc:Fallback>
        </mc:AlternateContent>
      </w:r>
    </w:p>
    <w:p w14:paraId="3617D02C" w14:textId="77777777" w:rsidR="00024751" w:rsidRPr="00994FE4" w:rsidRDefault="00024751">
      <w:pPr>
        <w:rPr>
          <w:rFonts w:ascii="Trebuchet MS" w:hAnsi="Trebuchet MS"/>
        </w:rPr>
      </w:pPr>
    </w:p>
    <w:p w14:paraId="4A9A0618" w14:textId="77777777" w:rsidR="00024751" w:rsidRPr="00994FE4" w:rsidRDefault="00024751">
      <w:pPr>
        <w:rPr>
          <w:rFonts w:ascii="Trebuchet MS" w:hAnsi="Trebuchet MS"/>
        </w:rPr>
      </w:pPr>
    </w:p>
    <w:p w14:paraId="11E8A5F5" w14:textId="77777777" w:rsidR="00024751" w:rsidRPr="00994FE4" w:rsidRDefault="00024751">
      <w:pPr>
        <w:rPr>
          <w:rFonts w:ascii="Trebuchet MS" w:hAnsi="Trebuchet MS"/>
        </w:rPr>
      </w:pPr>
    </w:p>
    <w:p w14:paraId="25335650" w14:textId="77777777" w:rsidR="00024751" w:rsidRPr="00994FE4" w:rsidRDefault="00024751">
      <w:pPr>
        <w:rPr>
          <w:rFonts w:ascii="Trebuchet MS" w:hAnsi="Trebuchet MS"/>
        </w:rPr>
      </w:pPr>
    </w:p>
    <w:p w14:paraId="3D82F848" w14:textId="77777777" w:rsidR="00024751" w:rsidRPr="00994FE4" w:rsidRDefault="00024751">
      <w:pPr>
        <w:rPr>
          <w:rFonts w:ascii="Trebuchet MS" w:hAnsi="Trebuchet MS"/>
        </w:rPr>
      </w:pPr>
    </w:p>
    <w:p w14:paraId="647BA4FE" w14:textId="77777777" w:rsidR="00024751" w:rsidRPr="00994FE4" w:rsidRDefault="00024751">
      <w:pPr>
        <w:rPr>
          <w:rFonts w:ascii="Trebuchet MS" w:hAnsi="Trebuchet MS"/>
        </w:rPr>
      </w:pPr>
    </w:p>
    <w:p w14:paraId="76757F02" w14:textId="77777777" w:rsidR="001E6195" w:rsidRPr="00994FE4" w:rsidRDefault="001E6195">
      <w:pPr>
        <w:rPr>
          <w:rFonts w:ascii="Trebuchet MS" w:hAnsi="Trebuchet MS"/>
        </w:rPr>
      </w:pPr>
    </w:p>
    <w:p w14:paraId="14966EA8" w14:textId="77777777" w:rsidR="00024751" w:rsidRPr="00994FE4" w:rsidRDefault="00024751">
      <w:pPr>
        <w:rPr>
          <w:rFonts w:ascii="Trebuchet MS" w:hAnsi="Trebuchet MS"/>
        </w:rPr>
      </w:pPr>
    </w:p>
    <w:p w14:paraId="6A1FF17B" w14:textId="77777777" w:rsidR="00494E2F" w:rsidRPr="00994FE4" w:rsidRDefault="00494E2F" w:rsidP="00024751">
      <w:pPr>
        <w:jc w:val="center"/>
        <w:rPr>
          <w:rFonts w:ascii="Trebuchet MS" w:hAnsi="Trebuchet MS"/>
          <w:b/>
          <w:sz w:val="28"/>
          <w:u w:val="single"/>
        </w:rPr>
      </w:pPr>
    </w:p>
    <w:p w14:paraId="667FDC57" w14:textId="77777777" w:rsidR="000471EE" w:rsidRPr="00994FE4" w:rsidRDefault="00641000" w:rsidP="00565CB5">
      <w:pPr>
        <w:pStyle w:val="Subhead2"/>
        <w:jc w:val="center"/>
        <w:rPr>
          <w:rFonts w:ascii="Trebuchet MS" w:hAnsi="Trebuchet MS"/>
        </w:rPr>
      </w:pPr>
      <w:r w:rsidRPr="00994FE4">
        <w:rPr>
          <w:rFonts w:ascii="Trebuchet MS" w:hAnsi="Trebuchet MS"/>
        </w:rPr>
        <w:t>Bluecoat Wollaton Academy</w:t>
      </w:r>
    </w:p>
    <w:p w14:paraId="5234DB95" w14:textId="0371F0E1" w:rsidR="00024751" w:rsidRPr="00994FE4" w:rsidRDefault="00024751" w:rsidP="00565CB5">
      <w:pPr>
        <w:pStyle w:val="Subhead2"/>
        <w:jc w:val="center"/>
        <w:rPr>
          <w:rFonts w:ascii="Trebuchet MS" w:hAnsi="Trebuchet MS"/>
        </w:rPr>
      </w:pPr>
      <w:r w:rsidRPr="00994FE4">
        <w:rPr>
          <w:rFonts w:ascii="Trebuchet MS" w:hAnsi="Trebuchet MS"/>
        </w:rPr>
        <w:t xml:space="preserve">SEND Information </w:t>
      </w:r>
      <w:r w:rsidRPr="00E06073">
        <w:rPr>
          <w:rFonts w:ascii="Trebuchet MS" w:hAnsi="Trebuchet MS"/>
        </w:rPr>
        <w:t>Report</w:t>
      </w:r>
      <w:r w:rsidR="00404DBD" w:rsidRPr="00E06073">
        <w:rPr>
          <w:rFonts w:ascii="Trebuchet MS" w:hAnsi="Trebuchet MS"/>
        </w:rPr>
        <w:t xml:space="preserve"> 202</w:t>
      </w:r>
      <w:r w:rsidR="002457E0">
        <w:rPr>
          <w:rFonts w:ascii="Trebuchet MS" w:hAnsi="Trebuchet MS"/>
        </w:rPr>
        <w:t>4</w:t>
      </w:r>
      <w:r w:rsidR="00404DBD" w:rsidRPr="00E06073">
        <w:rPr>
          <w:rFonts w:ascii="Trebuchet MS" w:hAnsi="Trebuchet MS"/>
        </w:rPr>
        <w:t xml:space="preserve"> - 202</w:t>
      </w:r>
      <w:r w:rsidR="002457E0">
        <w:rPr>
          <w:rFonts w:ascii="Trebuchet MS" w:hAnsi="Trebuchet MS"/>
        </w:rPr>
        <w:t>5</w:t>
      </w:r>
    </w:p>
    <w:p w14:paraId="50D8C522" w14:textId="77777777" w:rsidR="00024751" w:rsidRPr="00994FE4" w:rsidRDefault="00024751" w:rsidP="00024751">
      <w:pPr>
        <w:rPr>
          <w:rFonts w:ascii="Trebuchet MS" w:hAnsi="Trebuchet MS"/>
          <w:b/>
          <w:sz w:val="24"/>
          <w:szCs w:val="24"/>
        </w:rPr>
      </w:pPr>
    </w:p>
    <w:p w14:paraId="270F99AC" w14:textId="77777777" w:rsidR="00494E2F" w:rsidRPr="00994FE4" w:rsidRDefault="000471EE" w:rsidP="00024751">
      <w:pPr>
        <w:rPr>
          <w:rFonts w:ascii="Trebuchet MS" w:hAnsi="Trebuchet MS" w:cstheme="minorHAnsi"/>
          <w:sz w:val="24"/>
          <w:szCs w:val="24"/>
        </w:rPr>
      </w:pPr>
      <w:r w:rsidRPr="00994FE4">
        <w:rPr>
          <w:rFonts w:ascii="Trebuchet MS" w:hAnsi="Trebuchet MS" w:cstheme="minorHAnsi"/>
          <w:sz w:val="24"/>
          <w:szCs w:val="24"/>
        </w:rPr>
        <w:t>Welcome to</w:t>
      </w:r>
      <w:r w:rsidR="00494E2F" w:rsidRPr="00994FE4">
        <w:rPr>
          <w:rFonts w:ascii="Trebuchet MS" w:hAnsi="Trebuchet MS" w:cstheme="minorHAnsi"/>
          <w:sz w:val="24"/>
          <w:szCs w:val="24"/>
        </w:rPr>
        <w:t xml:space="preserve"> </w:t>
      </w:r>
      <w:r w:rsidR="00641000" w:rsidRPr="00994FE4">
        <w:rPr>
          <w:rFonts w:ascii="Trebuchet MS" w:hAnsi="Trebuchet MS" w:cstheme="minorHAnsi"/>
          <w:sz w:val="24"/>
          <w:szCs w:val="24"/>
        </w:rPr>
        <w:t>Bluecoat Wollaton Academy’s</w:t>
      </w:r>
      <w:r w:rsidR="00024751" w:rsidRPr="00994FE4">
        <w:rPr>
          <w:rFonts w:ascii="Trebuchet MS" w:hAnsi="Trebuchet MS" w:cstheme="minorHAnsi"/>
          <w:sz w:val="24"/>
          <w:szCs w:val="24"/>
        </w:rPr>
        <w:t xml:space="preserve"> SEN</w:t>
      </w:r>
      <w:r w:rsidR="00494E2F" w:rsidRPr="00994FE4">
        <w:rPr>
          <w:rFonts w:ascii="Trebuchet MS" w:hAnsi="Trebuchet MS" w:cstheme="minorHAnsi"/>
          <w:sz w:val="24"/>
          <w:szCs w:val="24"/>
        </w:rPr>
        <w:t>D</w:t>
      </w:r>
      <w:r w:rsidR="00024751" w:rsidRPr="00994FE4">
        <w:rPr>
          <w:rFonts w:ascii="Trebuchet MS" w:hAnsi="Trebuchet MS" w:cstheme="minorHAnsi"/>
          <w:sz w:val="24"/>
          <w:szCs w:val="24"/>
        </w:rPr>
        <w:t xml:space="preserve"> Information Report for learners with Special Educational Needs and Disability (SEND).</w:t>
      </w:r>
      <w:r w:rsidR="00494E2F" w:rsidRPr="00994FE4">
        <w:rPr>
          <w:rFonts w:ascii="Trebuchet MS" w:hAnsi="Trebuchet MS" w:cstheme="minorHAnsi"/>
          <w:sz w:val="24"/>
          <w:szCs w:val="24"/>
        </w:rPr>
        <w:t xml:space="preserve"> This report aims to:</w:t>
      </w:r>
    </w:p>
    <w:p w14:paraId="1C8719AD" w14:textId="77777777" w:rsidR="00494E2F" w:rsidRPr="00994FE4" w:rsidRDefault="00494E2F" w:rsidP="00494E2F">
      <w:pPr>
        <w:pStyle w:val="4Bulletedcopyblue"/>
        <w:rPr>
          <w:rFonts w:ascii="Trebuchet MS" w:hAnsi="Trebuchet MS" w:cstheme="minorHAnsi"/>
          <w:sz w:val="24"/>
          <w:szCs w:val="24"/>
        </w:rPr>
      </w:pPr>
      <w:r w:rsidRPr="00994FE4">
        <w:rPr>
          <w:rFonts w:ascii="Trebuchet MS" w:hAnsi="Trebuchet MS" w:cstheme="minorHAnsi"/>
          <w:sz w:val="24"/>
          <w:szCs w:val="24"/>
        </w:rPr>
        <w:lastRenderedPageBreak/>
        <w:t xml:space="preserve">Set out how our school will support and make provision for pupils with special educational needs (SEN) </w:t>
      </w:r>
    </w:p>
    <w:p w14:paraId="05F0D28D" w14:textId="77777777" w:rsidR="00494E2F" w:rsidRPr="00994FE4" w:rsidRDefault="00494E2F" w:rsidP="00494E2F">
      <w:pPr>
        <w:pStyle w:val="4Bulletedcopyblue"/>
        <w:rPr>
          <w:rFonts w:ascii="Trebuchet MS" w:hAnsi="Trebuchet MS" w:cstheme="minorHAnsi"/>
          <w:sz w:val="24"/>
          <w:szCs w:val="24"/>
        </w:rPr>
      </w:pPr>
      <w:r w:rsidRPr="00994FE4">
        <w:rPr>
          <w:rFonts w:ascii="Trebuchet MS" w:hAnsi="Trebuchet MS" w:cstheme="minorHAnsi"/>
          <w:sz w:val="24"/>
          <w:szCs w:val="24"/>
        </w:rPr>
        <w:t>Explain the roles and responsibilities of everyone involved in providing for pupils with SEN</w:t>
      </w:r>
      <w:r w:rsidR="00024751" w:rsidRPr="00994FE4">
        <w:rPr>
          <w:rFonts w:ascii="Trebuchet MS" w:hAnsi="Trebuchet MS" w:cstheme="minorHAnsi"/>
          <w:sz w:val="24"/>
          <w:szCs w:val="24"/>
        </w:rPr>
        <w:t xml:space="preserve"> </w:t>
      </w:r>
    </w:p>
    <w:p w14:paraId="02CA1064" w14:textId="77777777" w:rsidR="000471EE" w:rsidRPr="00994FE4" w:rsidRDefault="00024751" w:rsidP="00024751">
      <w:pPr>
        <w:rPr>
          <w:rFonts w:ascii="Trebuchet MS" w:hAnsi="Trebuchet MS" w:cstheme="minorHAnsi"/>
          <w:sz w:val="24"/>
          <w:szCs w:val="24"/>
        </w:rPr>
      </w:pPr>
      <w:r w:rsidRPr="00994FE4">
        <w:rPr>
          <w:rFonts w:ascii="Trebuchet MS" w:hAnsi="Trebuchet MS" w:cstheme="minorHAnsi"/>
          <w:sz w:val="24"/>
          <w:szCs w:val="24"/>
        </w:rPr>
        <w:t xml:space="preserve">All governing and advisory bodies of academy schools have a legal duty under the revised Code of Practice (2014) to publish information on their website about the implementation of their policy for </w:t>
      </w:r>
      <w:r w:rsidR="00674432" w:rsidRPr="00994FE4">
        <w:rPr>
          <w:rFonts w:ascii="Trebuchet MS" w:hAnsi="Trebuchet MS" w:cstheme="minorHAnsi"/>
          <w:sz w:val="24"/>
          <w:szCs w:val="24"/>
        </w:rPr>
        <w:t>Pupils</w:t>
      </w:r>
      <w:r w:rsidRPr="00994FE4">
        <w:rPr>
          <w:rFonts w:ascii="Trebuchet MS" w:hAnsi="Trebuchet MS" w:cstheme="minorHAnsi"/>
          <w:sz w:val="24"/>
          <w:szCs w:val="24"/>
        </w:rPr>
        <w:t xml:space="preserve"> with SEND. </w:t>
      </w:r>
    </w:p>
    <w:p w14:paraId="5F34CD4D" w14:textId="45329359" w:rsidR="00494E2F" w:rsidRPr="00994FE4" w:rsidRDefault="00494E2F" w:rsidP="00024751">
      <w:pPr>
        <w:rPr>
          <w:rFonts w:ascii="Trebuchet MS" w:hAnsi="Trebuchet MS"/>
          <w:sz w:val="24"/>
          <w:szCs w:val="24"/>
        </w:rPr>
      </w:pPr>
      <w:r w:rsidRPr="00994FE4">
        <w:rPr>
          <w:rFonts w:ascii="Trebuchet MS" w:hAnsi="Trebuchet MS" w:cstheme="minorHAnsi"/>
          <w:sz w:val="24"/>
          <w:szCs w:val="24"/>
        </w:rPr>
        <w:t>Archway Learning Trust SEND Policy can be found on our website.</w:t>
      </w:r>
    </w:p>
    <w:p w14:paraId="07B4ED60" w14:textId="77777777" w:rsidR="00494E2F" w:rsidRPr="00994FE4" w:rsidRDefault="00024751" w:rsidP="002B2B2C">
      <w:pPr>
        <w:pStyle w:val="Subhead2"/>
        <w:rPr>
          <w:rFonts w:ascii="Trebuchet MS" w:hAnsi="Trebuchet MS"/>
        </w:rPr>
      </w:pPr>
      <w:r w:rsidRPr="00994FE4">
        <w:rPr>
          <w:rFonts w:ascii="Trebuchet MS" w:hAnsi="Trebuchet MS"/>
        </w:rPr>
        <w:t xml:space="preserve">What kinds of Special Educational Needs does the academy make provision for? </w:t>
      </w:r>
    </w:p>
    <w:p w14:paraId="43032CA7" w14:textId="77777777" w:rsidR="00494E2F" w:rsidRPr="00994FE4" w:rsidRDefault="00641000" w:rsidP="00024751">
      <w:pPr>
        <w:rPr>
          <w:rFonts w:ascii="Trebuchet MS" w:hAnsi="Trebuchet MS"/>
          <w:sz w:val="24"/>
          <w:szCs w:val="24"/>
        </w:rPr>
      </w:pPr>
      <w:r w:rsidRPr="00994FE4">
        <w:rPr>
          <w:rFonts w:ascii="Trebuchet MS" w:hAnsi="Trebuchet MS"/>
          <w:sz w:val="24"/>
          <w:szCs w:val="24"/>
        </w:rPr>
        <w:t>Bluecoat Wollaton Academy</w:t>
      </w:r>
      <w:r w:rsidR="000471EE" w:rsidRPr="00994FE4">
        <w:rPr>
          <w:rFonts w:ascii="Trebuchet MS" w:hAnsi="Trebuchet MS"/>
          <w:sz w:val="24"/>
          <w:szCs w:val="24"/>
        </w:rPr>
        <w:t xml:space="preserve"> </w:t>
      </w:r>
      <w:r w:rsidR="00024751" w:rsidRPr="00994FE4">
        <w:rPr>
          <w:rFonts w:ascii="Trebuchet MS" w:hAnsi="Trebuchet MS"/>
          <w:sz w:val="24"/>
          <w:szCs w:val="24"/>
        </w:rPr>
        <w:t xml:space="preserve">is proud of its diversity. It places great emphasis on its unique and varied community of learners. Everyone, regardless of faith, ability, ethnicity or background is valued and nurtured. </w:t>
      </w:r>
    </w:p>
    <w:p w14:paraId="6BD4E605" w14:textId="77777777" w:rsidR="00494E2F" w:rsidRPr="00994FE4" w:rsidRDefault="00024751" w:rsidP="00024751">
      <w:pPr>
        <w:rPr>
          <w:rFonts w:ascii="Trebuchet MS" w:hAnsi="Trebuchet MS"/>
          <w:sz w:val="24"/>
          <w:szCs w:val="24"/>
        </w:rPr>
      </w:pPr>
      <w:r w:rsidRPr="00994FE4">
        <w:rPr>
          <w:rFonts w:ascii="Trebuchet MS" w:hAnsi="Trebuchet MS"/>
          <w:sz w:val="24"/>
          <w:szCs w:val="24"/>
        </w:rPr>
        <w:t xml:space="preserve">We cater for </w:t>
      </w:r>
      <w:r w:rsidR="00AC6531" w:rsidRPr="00994FE4">
        <w:rPr>
          <w:rFonts w:ascii="Trebuchet MS" w:hAnsi="Trebuchet MS"/>
          <w:sz w:val="24"/>
          <w:szCs w:val="24"/>
        </w:rPr>
        <w:t>p</w:t>
      </w:r>
      <w:r w:rsidR="00674432" w:rsidRPr="00994FE4">
        <w:rPr>
          <w:rFonts w:ascii="Trebuchet MS" w:hAnsi="Trebuchet MS"/>
          <w:sz w:val="24"/>
          <w:szCs w:val="24"/>
        </w:rPr>
        <w:t>upils</w:t>
      </w:r>
      <w:r w:rsidRPr="00994FE4">
        <w:rPr>
          <w:rFonts w:ascii="Trebuchet MS" w:hAnsi="Trebuchet MS"/>
          <w:sz w:val="24"/>
          <w:szCs w:val="24"/>
        </w:rPr>
        <w:t xml:space="preserve"> in the four broad areas of need: </w:t>
      </w:r>
    </w:p>
    <w:p w14:paraId="61894879"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t xml:space="preserve">Communication and interaction, for example, autistic spectrum </w:t>
      </w:r>
      <w:r w:rsidR="00641000" w:rsidRPr="00994FE4">
        <w:rPr>
          <w:rFonts w:ascii="Trebuchet MS" w:hAnsi="Trebuchet MS" w:cstheme="minorHAnsi"/>
          <w:sz w:val="24"/>
          <w:szCs w:val="24"/>
        </w:rPr>
        <w:t>condition</w:t>
      </w:r>
      <w:r w:rsidRPr="00994FE4">
        <w:rPr>
          <w:rFonts w:ascii="Trebuchet MS" w:hAnsi="Trebuchet MS" w:cstheme="minorHAnsi"/>
          <w:sz w:val="24"/>
          <w:szCs w:val="24"/>
        </w:rPr>
        <w:t xml:space="preserve">, Asperger’s Syndrome, speech and language difficulties </w:t>
      </w:r>
    </w:p>
    <w:p w14:paraId="6AAE3122"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t xml:space="preserve">Cognition and learning, for example, dyslexia, dyspraxia </w:t>
      </w:r>
    </w:p>
    <w:p w14:paraId="379FC3C3"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t>Social, emotional and mental health difficulties, for example, attention deficit hyperactivity disorder (ADHD)</w:t>
      </w:r>
    </w:p>
    <w:p w14:paraId="0725E496"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lastRenderedPageBreak/>
        <w:t xml:space="preserve">Sensory and/or physical needs, for example, visual impairments, hearing impairments, </w:t>
      </w:r>
      <w:r w:rsidR="00404DBD">
        <w:rPr>
          <w:rFonts w:ascii="Trebuchet MS" w:hAnsi="Trebuchet MS" w:cstheme="minorHAnsi"/>
          <w:sz w:val="24"/>
          <w:szCs w:val="24"/>
        </w:rPr>
        <w:t xml:space="preserve">sensory </w:t>
      </w:r>
      <w:r w:rsidRPr="00994FE4">
        <w:rPr>
          <w:rFonts w:ascii="Trebuchet MS" w:hAnsi="Trebuchet MS" w:cstheme="minorHAnsi"/>
          <w:sz w:val="24"/>
          <w:szCs w:val="24"/>
        </w:rPr>
        <w:t xml:space="preserve">processing difficulties, epilepsy </w:t>
      </w:r>
    </w:p>
    <w:p w14:paraId="53BF12AD" w14:textId="77777777" w:rsidR="00404DBD" w:rsidRDefault="00404DBD" w:rsidP="00024751">
      <w:pPr>
        <w:rPr>
          <w:rFonts w:ascii="Trebuchet MS" w:hAnsi="Trebuchet MS"/>
          <w:sz w:val="24"/>
          <w:szCs w:val="24"/>
        </w:rPr>
      </w:pPr>
    </w:p>
    <w:p w14:paraId="643C5BED" w14:textId="77777777" w:rsidR="00494E2F" w:rsidRPr="00994FE4" w:rsidRDefault="00641000" w:rsidP="00024751">
      <w:pPr>
        <w:rPr>
          <w:rFonts w:ascii="Trebuchet MS" w:hAnsi="Trebuchet MS"/>
          <w:sz w:val="24"/>
          <w:szCs w:val="24"/>
        </w:rPr>
      </w:pPr>
      <w:r w:rsidRPr="00994FE4">
        <w:rPr>
          <w:rFonts w:ascii="Trebuchet MS" w:hAnsi="Trebuchet MS"/>
          <w:sz w:val="24"/>
          <w:szCs w:val="24"/>
        </w:rPr>
        <w:t>Bluecoat Wollaton Academy</w:t>
      </w:r>
      <w:r w:rsidR="000471EE" w:rsidRPr="00994FE4">
        <w:rPr>
          <w:rFonts w:ascii="Trebuchet MS" w:hAnsi="Trebuchet MS"/>
          <w:sz w:val="24"/>
          <w:szCs w:val="24"/>
        </w:rPr>
        <w:t xml:space="preserve"> </w:t>
      </w:r>
      <w:r w:rsidR="00494E2F" w:rsidRPr="00994FE4">
        <w:rPr>
          <w:rFonts w:ascii="Trebuchet MS" w:hAnsi="Trebuchet MS"/>
          <w:sz w:val="24"/>
          <w:szCs w:val="24"/>
        </w:rPr>
        <w:t>is part of the Archway Learning Trust, which</w:t>
      </w:r>
      <w:r w:rsidR="00024751" w:rsidRPr="00994FE4">
        <w:rPr>
          <w:rFonts w:ascii="Trebuchet MS" w:hAnsi="Trebuchet MS"/>
          <w:sz w:val="24"/>
          <w:szCs w:val="24"/>
        </w:rPr>
        <w:t xml:space="preserve"> has a comprehensive</w:t>
      </w:r>
      <w:r w:rsidR="00494E2F" w:rsidRPr="00994FE4">
        <w:rPr>
          <w:rFonts w:ascii="Trebuchet MS" w:hAnsi="Trebuchet MS"/>
          <w:sz w:val="24"/>
          <w:szCs w:val="24"/>
        </w:rPr>
        <w:t xml:space="preserve"> SEND Policy. This policy is </w:t>
      </w:r>
      <w:r w:rsidR="00994FE4" w:rsidRPr="00994FE4">
        <w:rPr>
          <w:rFonts w:ascii="Trebuchet MS" w:hAnsi="Trebuchet MS"/>
          <w:sz w:val="24"/>
          <w:szCs w:val="24"/>
        </w:rPr>
        <w:t xml:space="preserve">reviewed </w:t>
      </w:r>
      <w:r w:rsidR="00494E2F" w:rsidRPr="00994FE4">
        <w:rPr>
          <w:rFonts w:ascii="Trebuchet MS" w:hAnsi="Trebuchet MS"/>
          <w:sz w:val="24"/>
          <w:szCs w:val="24"/>
        </w:rPr>
        <w:t>regularly</w:t>
      </w:r>
      <w:r w:rsidR="00024751" w:rsidRPr="00994FE4">
        <w:rPr>
          <w:rFonts w:ascii="Trebuchet MS" w:hAnsi="Trebuchet MS"/>
          <w:sz w:val="24"/>
          <w:szCs w:val="24"/>
        </w:rPr>
        <w:t xml:space="preserve"> </w:t>
      </w:r>
      <w:r w:rsidR="00994FE4" w:rsidRPr="00994FE4">
        <w:rPr>
          <w:rFonts w:ascii="Trebuchet MS" w:hAnsi="Trebuchet MS"/>
          <w:sz w:val="24"/>
          <w:szCs w:val="24"/>
        </w:rPr>
        <w:t>a</w:t>
      </w:r>
      <w:r w:rsidR="00024751" w:rsidRPr="00994FE4">
        <w:rPr>
          <w:rFonts w:ascii="Trebuchet MS" w:hAnsi="Trebuchet MS"/>
          <w:sz w:val="24"/>
          <w:szCs w:val="24"/>
        </w:rPr>
        <w:t xml:space="preserve">nd incorporates advice and procedures </w:t>
      </w:r>
      <w:r w:rsidR="000471EE" w:rsidRPr="00994FE4">
        <w:rPr>
          <w:rFonts w:ascii="Trebuchet MS" w:hAnsi="Trebuchet MS"/>
          <w:sz w:val="24"/>
          <w:szCs w:val="24"/>
        </w:rPr>
        <w:t xml:space="preserve">recommended by </w:t>
      </w:r>
      <w:r w:rsidRPr="00994FE4">
        <w:rPr>
          <w:rFonts w:ascii="Trebuchet MS" w:hAnsi="Trebuchet MS"/>
          <w:sz w:val="24"/>
          <w:szCs w:val="24"/>
        </w:rPr>
        <w:t>Nottingham City</w:t>
      </w:r>
      <w:r w:rsidR="00024751" w:rsidRPr="00994FE4">
        <w:rPr>
          <w:rFonts w:ascii="Trebuchet MS" w:hAnsi="Trebuchet MS"/>
          <w:sz w:val="24"/>
          <w:szCs w:val="24"/>
        </w:rPr>
        <w:t xml:space="preserve"> Local Authority (LA). </w:t>
      </w:r>
      <w:r w:rsidR="00494E2F" w:rsidRPr="00994FE4">
        <w:rPr>
          <w:rFonts w:ascii="Trebuchet MS" w:hAnsi="Trebuchet MS"/>
          <w:sz w:val="24"/>
          <w:szCs w:val="24"/>
        </w:rPr>
        <w:t>We are proud of the relationshi</w:t>
      </w:r>
      <w:r w:rsidR="00024751" w:rsidRPr="00994FE4">
        <w:rPr>
          <w:rFonts w:ascii="Trebuchet MS" w:hAnsi="Trebuchet MS"/>
          <w:sz w:val="24"/>
          <w:szCs w:val="24"/>
        </w:rPr>
        <w:t>p</w:t>
      </w:r>
      <w:r w:rsidR="00494E2F" w:rsidRPr="00994FE4">
        <w:rPr>
          <w:rFonts w:ascii="Trebuchet MS" w:hAnsi="Trebuchet MS"/>
          <w:sz w:val="24"/>
          <w:szCs w:val="24"/>
        </w:rPr>
        <w:t>s that we have with our</w:t>
      </w:r>
      <w:r w:rsidR="00024751" w:rsidRPr="00994FE4">
        <w:rPr>
          <w:rFonts w:ascii="Trebuchet MS" w:hAnsi="Trebuchet MS"/>
          <w:sz w:val="24"/>
          <w:szCs w:val="24"/>
        </w:rPr>
        <w:t xml:space="preserve"> L</w:t>
      </w:r>
      <w:r w:rsidR="00494E2F" w:rsidRPr="00994FE4">
        <w:rPr>
          <w:rFonts w:ascii="Trebuchet MS" w:hAnsi="Trebuchet MS"/>
          <w:sz w:val="24"/>
          <w:szCs w:val="24"/>
        </w:rPr>
        <w:t xml:space="preserve">ocal </w:t>
      </w:r>
      <w:r w:rsidR="00024751" w:rsidRPr="00994FE4">
        <w:rPr>
          <w:rFonts w:ascii="Trebuchet MS" w:hAnsi="Trebuchet MS"/>
          <w:sz w:val="24"/>
          <w:szCs w:val="24"/>
        </w:rPr>
        <w:t>A</w:t>
      </w:r>
      <w:r w:rsidR="00494E2F" w:rsidRPr="00994FE4">
        <w:rPr>
          <w:rFonts w:ascii="Trebuchet MS" w:hAnsi="Trebuchet MS"/>
          <w:sz w:val="24"/>
          <w:szCs w:val="24"/>
        </w:rPr>
        <w:t>uthority</w:t>
      </w:r>
      <w:r w:rsidR="00024751" w:rsidRPr="00994FE4">
        <w:rPr>
          <w:rFonts w:ascii="Trebuchet MS" w:hAnsi="Trebuchet MS"/>
          <w:sz w:val="24"/>
          <w:szCs w:val="24"/>
        </w:rPr>
        <w:t xml:space="preserve"> and </w:t>
      </w:r>
      <w:r w:rsidR="00494E2F" w:rsidRPr="00994FE4">
        <w:rPr>
          <w:rFonts w:ascii="Trebuchet MS" w:hAnsi="Trebuchet MS"/>
          <w:sz w:val="24"/>
          <w:szCs w:val="24"/>
        </w:rPr>
        <w:t>work closely with them to ensure positive outcomes for pupils with a special educational need and/or disability</w:t>
      </w:r>
      <w:r w:rsidR="00024751" w:rsidRPr="00994FE4">
        <w:rPr>
          <w:rFonts w:ascii="Trebuchet MS" w:hAnsi="Trebuchet MS"/>
          <w:sz w:val="24"/>
          <w:szCs w:val="24"/>
        </w:rPr>
        <w:t xml:space="preserve">. </w:t>
      </w:r>
    </w:p>
    <w:p w14:paraId="7A9F6E35" w14:textId="77777777" w:rsidR="002B2B2C" w:rsidRPr="00994FE4" w:rsidRDefault="002B2B2C" w:rsidP="00024751">
      <w:pPr>
        <w:rPr>
          <w:rFonts w:ascii="Trebuchet MS" w:hAnsi="Trebuchet MS"/>
          <w:b/>
          <w:sz w:val="24"/>
          <w:szCs w:val="24"/>
        </w:rPr>
      </w:pPr>
    </w:p>
    <w:p w14:paraId="5153E2A9" w14:textId="77777777" w:rsidR="002B2B2C" w:rsidRPr="00994FE4" w:rsidRDefault="002B2B2C" w:rsidP="002B2B2C">
      <w:pPr>
        <w:pStyle w:val="Subhead2"/>
        <w:rPr>
          <w:rFonts w:ascii="Trebuchet MS" w:hAnsi="Trebuchet MS"/>
        </w:rPr>
      </w:pPr>
      <w:r w:rsidRPr="00994FE4">
        <w:rPr>
          <w:rFonts w:ascii="Trebuchet MS" w:hAnsi="Trebuchet MS"/>
        </w:rPr>
        <w:t>Identifying pupils with SEN</w:t>
      </w:r>
      <w:r w:rsidR="000471EE" w:rsidRPr="00994FE4">
        <w:rPr>
          <w:rFonts w:ascii="Trebuchet MS" w:hAnsi="Trebuchet MS"/>
        </w:rPr>
        <w:t>D</w:t>
      </w:r>
      <w:r w:rsidRPr="00994FE4">
        <w:rPr>
          <w:rFonts w:ascii="Trebuchet MS" w:hAnsi="Trebuchet MS"/>
        </w:rPr>
        <w:t xml:space="preserve"> and assessing their needs </w:t>
      </w:r>
    </w:p>
    <w:p w14:paraId="1A2B4D88" w14:textId="77777777" w:rsidR="002B2B2C" w:rsidRPr="00994FE4" w:rsidRDefault="002B2B2C" w:rsidP="002B2B2C">
      <w:pPr>
        <w:rPr>
          <w:rFonts w:ascii="Trebuchet MS" w:hAnsi="Trebuchet MS" w:cstheme="minorHAnsi"/>
          <w:sz w:val="24"/>
          <w:szCs w:val="24"/>
        </w:rPr>
      </w:pPr>
      <w:r w:rsidRPr="00994FE4">
        <w:rPr>
          <w:rFonts w:ascii="Trebuchet MS" w:hAnsi="Trebuchet MS" w:cstheme="minorHAnsi"/>
          <w:sz w:val="24"/>
          <w:szCs w:val="24"/>
        </w:rPr>
        <w:t>We will assess each pupil’s current skills and levels of attainment on entry, which will build on previous settings and Key Stages, where appropriate. Class teachers will make regular assessments of progress for all pupils and identify those whose progress:</w:t>
      </w:r>
    </w:p>
    <w:p w14:paraId="0A4A0F9C"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t>Is significantly slower than that of their peers starting from the same baseline</w:t>
      </w:r>
    </w:p>
    <w:p w14:paraId="564585CC"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t>Fa</w:t>
      </w:r>
      <w:r w:rsidR="0012043B">
        <w:rPr>
          <w:rFonts w:ascii="Trebuchet MS" w:hAnsi="Trebuchet MS" w:cstheme="minorHAnsi"/>
          <w:sz w:val="24"/>
          <w:szCs w:val="24"/>
        </w:rPr>
        <w:t>ils to match or improve on</w:t>
      </w:r>
      <w:r w:rsidR="000471EE" w:rsidRPr="00994FE4">
        <w:rPr>
          <w:rFonts w:ascii="Trebuchet MS" w:hAnsi="Trebuchet MS" w:cstheme="minorHAnsi"/>
          <w:sz w:val="24"/>
          <w:szCs w:val="24"/>
        </w:rPr>
        <w:t xml:space="preserve"> the pupil</w:t>
      </w:r>
      <w:r w:rsidRPr="00994FE4">
        <w:rPr>
          <w:rFonts w:ascii="Trebuchet MS" w:hAnsi="Trebuchet MS" w:cstheme="minorHAnsi"/>
          <w:sz w:val="24"/>
          <w:szCs w:val="24"/>
        </w:rPr>
        <w:t>’s previous rate of progress</w:t>
      </w:r>
    </w:p>
    <w:p w14:paraId="442AD0CE"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lastRenderedPageBreak/>
        <w:t>Fails to close the attainment gap between the child and their peers</w:t>
      </w:r>
    </w:p>
    <w:p w14:paraId="399945AE"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t xml:space="preserve">Widens the attainment gap </w:t>
      </w:r>
    </w:p>
    <w:p w14:paraId="4812EBB1" w14:textId="77777777" w:rsidR="00B42D19" w:rsidRPr="00994FE4" w:rsidRDefault="00B42D19" w:rsidP="00B42D19">
      <w:pPr>
        <w:rPr>
          <w:rFonts w:ascii="Trebuchet MS" w:hAnsi="Trebuchet MS"/>
          <w:sz w:val="24"/>
          <w:szCs w:val="24"/>
        </w:rPr>
      </w:pPr>
      <w:r w:rsidRPr="00994FE4">
        <w:rPr>
          <w:rFonts w:ascii="Trebuchet MS" w:hAnsi="Trebuchet MS"/>
          <w:sz w:val="24"/>
          <w:szCs w:val="24"/>
        </w:rPr>
        <w:t xml:space="preserve">Slow progress and low attainment will not automatically mean a pupil is recorded as having SEN.  </w:t>
      </w:r>
    </w:p>
    <w:p w14:paraId="18E8CA15" w14:textId="77777777" w:rsidR="00B42D19" w:rsidRPr="00994FE4" w:rsidRDefault="00B42D19" w:rsidP="00B42D19">
      <w:pPr>
        <w:rPr>
          <w:rFonts w:ascii="Trebuchet MS" w:hAnsi="Trebuchet MS"/>
          <w:sz w:val="24"/>
          <w:szCs w:val="24"/>
        </w:rPr>
      </w:pPr>
    </w:p>
    <w:p w14:paraId="359D46DF" w14:textId="77777777" w:rsidR="00B42D19" w:rsidRPr="00994FE4" w:rsidRDefault="0012043B" w:rsidP="00B42D19">
      <w:pPr>
        <w:rPr>
          <w:rFonts w:ascii="Trebuchet MS" w:hAnsi="Trebuchet MS"/>
          <w:sz w:val="24"/>
          <w:szCs w:val="24"/>
        </w:rPr>
      </w:pPr>
      <w:r>
        <w:rPr>
          <w:rFonts w:ascii="Trebuchet MS" w:hAnsi="Trebuchet MS"/>
          <w:sz w:val="24"/>
          <w:szCs w:val="24"/>
        </w:rPr>
        <w:t>We</w:t>
      </w:r>
      <w:r w:rsidR="00B42D19" w:rsidRPr="00994FE4">
        <w:rPr>
          <w:rFonts w:ascii="Trebuchet MS" w:hAnsi="Trebuchet MS"/>
          <w:sz w:val="24"/>
          <w:szCs w:val="24"/>
        </w:rPr>
        <w:t xml:space="preserve"> may also identity a possible SEND need through aspects other than attainment, for example, social needs, through specific assessments for identifying need, observations of pupil, feedback from staff. </w:t>
      </w:r>
    </w:p>
    <w:p w14:paraId="6DB4982C" w14:textId="77777777" w:rsidR="002B2B2C" w:rsidRPr="00994FE4" w:rsidRDefault="002B2B2C" w:rsidP="002B2B2C">
      <w:pPr>
        <w:rPr>
          <w:rFonts w:ascii="Trebuchet MS" w:hAnsi="Trebuchet MS" w:cstheme="minorHAnsi"/>
          <w:sz w:val="24"/>
          <w:szCs w:val="24"/>
        </w:rPr>
      </w:pPr>
      <w:r w:rsidRPr="00994FE4">
        <w:rPr>
          <w:rFonts w:ascii="Trebuchet MS" w:hAnsi="Trebuchet MS" w:cstheme="minorHAnsi"/>
          <w:sz w:val="24"/>
          <w:szCs w:val="24"/>
        </w:rPr>
        <w:t xml:space="preserve">When deciding whether special educational provision is required, we will start with the desired outcomes, including the expected progress and attainment, pupil voice and the views and the wishes of their parents. We will use this to determine the support that is needed and whether we can provide it by adapting our core offer, or whether something different or additional is needed. </w:t>
      </w:r>
    </w:p>
    <w:p w14:paraId="443ED4E8" w14:textId="77777777" w:rsidR="000471EE" w:rsidRPr="00994FE4" w:rsidRDefault="000471EE" w:rsidP="002B2B2C">
      <w:pPr>
        <w:pStyle w:val="Subhead2"/>
        <w:rPr>
          <w:rFonts w:ascii="Trebuchet MS" w:hAnsi="Trebuchet MS"/>
        </w:rPr>
      </w:pPr>
    </w:p>
    <w:p w14:paraId="397AAB1D" w14:textId="77777777" w:rsidR="002B2B2C" w:rsidRPr="00994FE4" w:rsidRDefault="002B2B2C" w:rsidP="002B2B2C">
      <w:pPr>
        <w:pStyle w:val="Subhead2"/>
        <w:rPr>
          <w:rFonts w:ascii="Trebuchet MS" w:hAnsi="Trebuchet MS"/>
        </w:rPr>
      </w:pPr>
      <w:r w:rsidRPr="00994FE4">
        <w:rPr>
          <w:rFonts w:ascii="Trebuchet MS" w:hAnsi="Trebuchet MS"/>
        </w:rPr>
        <w:t xml:space="preserve">Consulting and involving pupils and parents </w:t>
      </w:r>
    </w:p>
    <w:p w14:paraId="3203416A" w14:textId="77777777" w:rsidR="002B2B2C" w:rsidRPr="00994FE4" w:rsidRDefault="002B2B2C" w:rsidP="002B2B2C">
      <w:pPr>
        <w:rPr>
          <w:rFonts w:ascii="Trebuchet MS" w:hAnsi="Trebuchet MS" w:cstheme="minorHAnsi"/>
          <w:sz w:val="24"/>
          <w:szCs w:val="24"/>
        </w:rPr>
      </w:pPr>
      <w:r w:rsidRPr="00994FE4">
        <w:rPr>
          <w:rFonts w:ascii="Trebuchet MS" w:hAnsi="Trebuchet MS" w:cstheme="minorHAnsi"/>
          <w:sz w:val="24"/>
          <w:szCs w:val="24"/>
        </w:rPr>
        <w:t>We will have an early dis</w:t>
      </w:r>
      <w:r w:rsidR="008E1825" w:rsidRPr="00994FE4">
        <w:rPr>
          <w:rFonts w:ascii="Trebuchet MS" w:hAnsi="Trebuchet MS" w:cstheme="minorHAnsi"/>
          <w:sz w:val="24"/>
          <w:szCs w:val="24"/>
        </w:rPr>
        <w:t>cussion with the pupil and</w:t>
      </w:r>
      <w:r w:rsidRPr="00994FE4">
        <w:rPr>
          <w:rFonts w:ascii="Trebuchet MS" w:hAnsi="Trebuchet MS" w:cstheme="minorHAnsi"/>
          <w:sz w:val="24"/>
          <w:szCs w:val="24"/>
        </w:rPr>
        <w:t xml:space="preserve"> paren</w:t>
      </w:r>
      <w:r w:rsidR="00404DBD">
        <w:rPr>
          <w:rFonts w:ascii="Trebuchet MS" w:hAnsi="Trebuchet MS" w:cstheme="minorHAnsi"/>
          <w:sz w:val="24"/>
          <w:szCs w:val="24"/>
        </w:rPr>
        <w:t xml:space="preserve">ts when identifying whether the </w:t>
      </w:r>
      <w:proofErr w:type="gramStart"/>
      <w:r w:rsidR="00404DBD">
        <w:rPr>
          <w:rFonts w:ascii="Trebuchet MS" w:hAnsi="Trebuchet MS" w:cstheme="minorHAnsi"/>
          <w:sz w:val="24"/>
          <w:szCs w:val="24"/>
        </w:rPr>
        <w:t xml:space="preserve">student </w:t>
      </w:r>
      <w:r w:rsidRPr="00994FE4">
        <w:rPr>
          <w:rFonts w:ascii="Trebuchet MS" w:hAnsi="Trebuchet MS" w:cstheme="minorHAnsi"/>
          <w:sz w:val="24"/>
          <w:szCs w:val="24"/>
        </w:rPr>
        <w:t xml:space="preserve"> need</w:t>
      </w:r>
      <w:proofErr w:type="gramEnd"/>
      <w:r w:rsidRPr="00994FE4">
        <w:rPr>
          <w:rFonts w:ascii="Trebuchet MS" w:hAnsi="Trebuchet MS" w:cstheme="minorHAnsi"/>
          <w:sz w:val="24"/>
          <w:szCs w:val="24"/>
        </w:rPr>
        <w:t xml:space="preserve"> special educational provision. These conversations will make sure that:</w:t>
      </w:r>
    </w:p>
    <w:p w14:paraId="41F15D18"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lastRenderedPageBreak/>
        <w:t xml:space="preserve">Everyone develops a good understanding of the pupil’s areas of strength and difficulty </w:t>
      </w:r>
    </w:p>
    <w:p w14:paraId="638D3689"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t>W</w:t>
      </w:r>
      <w:r w:rsidR="008E1825" w:rsidRPr="00994FE4">
        <w:rPr>
          <w:rFonts w:ascii="Trebuchet MS" w:hAnsi="Trebuchet MS" w:cstheme="minorHAnsi"/>
          <w:sz w:val="24"/>
          <w:szCs w:val="24"/>
        </w:rPr>
        <w:t xml:space="preserve">e take into account parental </w:t>
      </w:r>
      <w:r w:rsidRPr="00994FE4">
        <w:rPr>
          <w:rFonts w:ascii="Trebuchet MS" w:hAnsi="Trebuchet MS" w:cstheme="minorHAnsi"/>
          <w:sz w:val="24"/>
          <w:szCs w:val="24"/>
        </w:rPr>
        <w:t xml:space="preserve"> concerns </w:t>
      </w:r>
    </w:p>
    <w:p w14:paraId="3B721749"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t xml:space="preserve">Everyone understands the agreed outcomes sought for the child </w:t>
      </w:r>
    </w:p>
    <w:p w14:paraId="22F42C7B"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t xml:space="preserve">Everyone is clear on what the next steps are </w:t>
      </w:r>
    </w:p>
    <w:p w14:paraId="0C5B1FD0" w14:textId="77777777" w:rsidR="002B2B2C" w:rsidRPr="00994FE4" w:rsidRDefault="002B2B2C" w:rsidP="002B2B2C">
      <w:pPr>
        <w:rPr>
          <w:rFonts w:ascii="Trebuchet MS" w:hAnsi="Trebuchet MS" w:cstheme="minorHAnsi"/>
          <w:sz w:val="24"/>
          <w:szCs w:val="24"/>
        </w:rPr>
      </w:pPr>
      <w:r w:rsidRPr="00994FE4">
        <w:rPr>
          <w:rFonts w:ascii="Trebuchet MS" w:hAnsi="Trebuchet MS" w:cstheme="minorHAnsi"/>
          <w:sz w:val="24"/>
          <w:szCs w:val="24"/>
        </w:rPr>
        <w:t>Notes of these early discussions will be added to the p</w:t>
      </w:r>
      <w:r w:rsidR="008E1825" w:rsidRPr="00994FE4">
        <w:rPr>
          <w:rFonts w:ascii="Trebuchet MS" w:hAnsi="Trebuchet MS" w:cstheme="minorHAnsi"/>
          <w:sz w:val="24"/>
          <w:szCs w:val="24"/>
        </w:rPr>
        <w:t xml:space="preserve">upil’s record and given </w:t>
      </w:r>
      <w:proofErr w:type="gramStart"/>
      <w:r w:rsidR="008E1825" w:rsidRPr="00994FE4">
        <w:rPr>
          <w:rFonts w:ascii="Trebuchet MS" w:hAnsi="Trebuchet MS" w:cstheme="minorHAnsi"/>
          <w:sz w:val="24"/>
          <w:szCs w:val="24"/>
        </w:rPr>
        <w:t xml:space="preserve">to </w:t>
      </w:r>
      <w:r w:rsidRPr="00994FE4">
        <w:rPr>
          <w:rFonts w:ascii="Trebuchet MS" w:hAnsi="Trebuchet MS" w:cstheme="minorHAnsi"/>
          <w:sz w:val="24"/>
          <w:szCs w:val="24"/>
        </w:rPr>
        <w:t xml:space="preserve"> parents</w:t>
      </w:r>
      <w:proofErr w:type="gramEnd"/>
      <w:r w:rsidRPr="00994FE4">
        <w:rPr>
          <w:rFonts w:ascii="Trebuchet MS" w:hAnsi="Trebuchet MS" w:cstheme="minorHAnsi"/>
          <w:sz w:val="24"/>
          <w:szCs w:val="24"/>
        </w:rPr>
        <w:t xml:space="preserve">. </w:t>
      </w:r>
    </w:p>
    <w:p w14:paraId="1EE019B9" w14:textId="77777777" w:rsidR="002B2B2C" w:rsidRPr="00994FE4" w:rsidRDefault="002B2B2C" w:rsidP="002B2B2C">
      <w:pPr>
        <w:rPr>
          <w:rFonts w:ascii="Trebuchet MS" w:hAnsi="Trebuchet MS" w:cstheme="minorHAnsi"/>
          <w:sz w:val="24"/>
          <w:szCs w:val="24"/>
        </w:rPr>
      </w:pPr>
      <w:r w:rsidRPr="00994FE4">
        <w:rPr>
          <w:rFonts w:ascii="Trebuchet MS" w:hAnsi="Trebuchet MS" w:cstheme="minorHAnsi"/>
          <w:sz w:val="24"/>
          <w:szCs w:val="24"/>
        </w:rPr>
        <w:t xml:space="preserve">We will formally notify parents when it is decided that a pupil will receive SEN support. </w:t>
      </w:r>
    </w:p>
    <w:p w14:paraId="164799AA" w14:textId="77777777" w:rsidR="00674432" w:rsidRPr="00994FE4" w:rsidRDefault="00674432" w:rsidP="00674432">
      <w:pPr>
        <w:pStyle w:val="Subhead2"/>
        <w:rPr>
          <w:rFonts w:ascii="Trebuchet MS" w:hAnsi="Trebuchet MS"/>
        </w:rPr>
      </w:pPr>
    </w:p>
    <w:p w14:paraId="53DEBEDC" w14:textId="5BA299BF" w:rsidR="00674432" w:rsidRPr="00994FE4" w:rsidRDefault="00674432" w:rsidP="00674432">
      <w:pPr>
        <w:pStyle w:val="Subhead2"/>
        <w:rPr>
          <w:rFonts w:ascii="Trebuchet MS" w:hAnsi="Trebuchet MS"/>
        </w:rPr>
      </w:pPr>
      <w:r w:rsidRPr="00994FE4">
        <w:rPr>
          <w:rFonts w:ascii="Trebuchet MS" w:hAnsi="Trebuchet MS"/>
        </w:rPr>
        <w:t>SEND Register</w:t>
      </w:r>
    </w:p>
    <w:p w14:paraId="234CEF4A" w14:textId="664B074D" w:rsidR="000471EE" w:rsidRPr="00E06073" w:rsidRDefault="00ED0D8A" w:rsidP="00674432">
      <w:pPr>
        <w:rPr>
          <w:rFonts w:ascii="Trebuchet MS" w:hAnsi="Trebuchet MS" w:cstheme="minorHAnsi"/>
          <w:sz w:val="24"/>
          <w:szCs w:val="24"/>
        </w:rPr>
      </w:pPr>
      <w:r w:rsidRPr="00E06073">
        <w:rPr>
          <w:rFonts w:ascii="Trebuchet MS" w:hAnsi="Trebuchet MS" w:cstheme="minorHAnsi"/>
          <w:sz w:val="24"/>
          <w:szCs w:val="24"/>
        </w:rPr>
        <w:t xml:space="preserve">We currently have </w:t>
      </w:r>
      <w:r w:rsidR="000A6868">
        <w:rPr>
          <w:rFonts w:ascii="Trebuchet MS" w:hAnsi="Trebuchet MS" w:cstheme="minorHAnsi"/>
          <w:sz w:val="24"/>
          <w:szCs w:val="24"/>
        </w:rPr>
        <w:t>126</w:t>
      </w:r>
      <w:r w:rsidRPr="00E06073">
        <w:rPr>
          <w:rFonts w:ascii="Trebuchet MS" w:hAnsi="Trebuchet MS" w:cstheme="minorHAnsi"/>
          <w:sz w:val="24"/>
          <w:szCs w:val="24"/>
        </w:rPr>
        <w:t xml:space="preserve"> pupils recorded on our </w:t>
      </w:r>
      <w:r w:rsidR="002457E0">
        <w:rPr>
          <w:rFonts w:ascii="Trebuchet MS" w:hAnsi="Trebuchet MS" w:cstheme="minorHAnsi"/>
          <w:sz w:val="24"/>
          <w:szCs w:val="24"/>
        </w:rPr>
        <w:t xml:space="preserve">SEND Register </w:t>
      </w:r>
      <w:r w:rsidRPr="00E06073">
        <w:rPr>
          <w:rFonts w:ascii="Trebuchet MS" w:hAnsi="Trebuchet MS" w:cstheme="minorHAnsi"/>
          <w:sz w:val="24"/>
          <w:szCs w:val="24"/>
        </w:rPr>
        <w:t xml:space="preserve"> </w:t>
      </w:r>
    </w:p>
    <w:p w14:paraId="5984BCE7" w14:textId="384B9CC9" w:rsidR="000471EE" w:rsidRPr="00E06073" w:rsidRDefault="00ED0D8A" w:rsidP="00674432">
      <w:pPr>
        <w:rPr>
          <w:rFonts w:ascii="Trebuchet MS" w:hAnsi="Trebuchet MS" w:cstheme="minorHAnsi"/>
          <w:sz w:val="24"/>
          <w:szCs w:val="24"/>
        </w:rPr>
      </w:pPr>
      <w:r w:rsidRPr="00E06073">
        <w:rPr>
          <w:rFonts w:ascii="Trebuchet MS" w:hAnsi="Trebuchet MS" w:cstheme="minorHAnsi"/>
          <w:sz w:val="24"/>
          <w:szCs w:val="24"/>
        </w:rPr>
        <w:t>Of those</w:t>
      </w:r>
      <w:r w:rsidR="000A6868">
        <w:rPr>
          <w:rFonts w:ascii="Trebuchet MS" w:hAnsi="Trebuchet MS" w:cstheme="minorHAnsi"/>
          <w:sz w:val="24"/>
          <w:szCs w:val="24"/>
        </w:rPr>
        <w:t xml:space="preserve"> 126 pupils: </w:t>
      </w:r>
    </w:p>
    <w:p w14:paraId="544FCDA6" w14:textId="3AB14E12" w:rsidR="000471EE" w:rsidRPr="000A6868" w:rsidRDefault="008E1825" w:rsidP="000471EE">
      <w:pPr>
        <w:pStyle w:val="4Bulletedcopyblue"/>
        <w:rPr>
          <w:rFonts w:ascii="Trebuchet MS" w:hAnsi="Trebuchet MS" w:cstheme="minorHAnsi"/>
          <w:sz w:val="24"/>
          <w:szCs w:val="24"/>
        </w:rPr>
      </w:pPr>
      <w:r w:rsidRPr="000A6868">
        <w:rPr>
          <w:rFonts w:ascii="Trebuchet MS" w:hAnsi="Trebuchet MS" w:cstheme="minorHAnsi"/>
          <w:sz w:val="24"/>
          <w:szCs w:val="24"/>
        </w:rPr>
        <w:t>8</w:t>
      </w:r>
      <w:r w:rsidR="000A6868" w:rsidRPr="000A6868">
        <w:rPr>
          <w:rFonts w:ascii="Trebuchet MS" w:hAnsi="Trebuchet MS" w:cstheme="minorHAnsi"/>
          <w:sz w:val="24"/>
          <w:szCs w:val="24"/>
        </w:rPr>
        <w:t>6</w:t>
      </w:r>
      <w:r w:rsidRPr="000A6868">
        <w:rPr>
          <w:rFonts w:ascii="Trebuchet MS" w:hAnsi="Trebuchet MS" w:cstheme="minorHAnsi"/>
          <w:sz w:val="24"/>
          <w:szCs w:val="24"/>
        </w:rPr>
        <w:t>%</w:t>
      </w:r>
      <w:r w:rsidR="000471EE" w:rsidRPr="000A6868">
        <w:rPr>
          <w:rFonts w:ascii="Trebuchet MS" w:hAnsi="Trebuchet MS" w:cstheme="minorHAnsi"/>
          <w:sz w:val="24"/>
          <w:szCs w:val="24"/>
        </w:rPr>
        <w:t xml:space="preserve"> are registered as School Support (K coding)* </w:t>
      </w:r>
      <w:r w:rsidR="00404DBD" w:rsidRPr="000A6868">
        <w:rPr>
          <w:rFonts w:ascii="Trebuchet MS" w:hAnsi="Trebuchet MS" w:cstheme="minorHAnsi"/>
          <w:sz w:val="24"/>
          <w:szCs w:val="24"/>
        </w:rPr>
        <w:t>(1</w:t>
      </w:r>
      <w:r w:rsidR="000A6868" w:rsidRPr="000A6868">
        <w:rPr>
          <w:rFonts w:ascii="Trebuchet MS" w:hAnsi="Trebuchet MS" w:cstheme="minorHAnsi"/>
          <w:sz w:val="24"/>
          <w:szCs w:val="24"/>
        </w:rPr>
        <w:t>09</w:t>
      </w:r>
      <w:r w:rsidR="00404DBD" w:rsidRPr="000A6868">
        <w:rPr>
          <w:rFonts w:ascii="Trebuchet MS" w:hAnsi="Trebuchet MS" w:cstheme="minorHAnsi"/>
          <w:sz w:val="24"/>
          <w:szCs w:val="24"/>
        </w:rPr>
        <w:t>/1</w:t>
      </w:r>
      <w:r w:rsidR="000A6868" w:rsidRPr="000A6868">
        <w:rPr>
          <w:rFonts w:ascii="Trebuchet MS" w:hAnsi="Trebuchet MS" w:cstheme="minorHAnsi"/>
          <w:sz w:val="24"/>
          <w:szCs w:val="24"/>
        </w:rPr>
        <w:t>26</w:t>
      </w:r>
      <w:r w:rsidR="00404DBD" w:rsidRPr="000A6868">
        <w:rPr>
          <w:rFonts w:ascii="Trebuchet MS" w:hAnsi="Trebuchet MS" w:cstheme="minorHAnsi"/>
          <w:sz w:val="24"/>
          <w:szCs w:val="24"/>
        </w:rPr>
        <w:t>)</w:t>
      </w:r>
    </w:p>
    <w:p w14:paraId="14912A15" w14:textId="6B55A06B" w:rsidR="000471EE" w:rsidRPr="000A6868" w:rsidRDefault="008E1825" w:rsidP="000471EE">
      <w:pPr>
        <w:pStyle w:val="4Bulletedcopyblue"/>
        <w:rPr>
          <w:rFonts w:ascii="Trebuchet MS" w:hAnsi="Trebuchet MS" w:cstheme="minorHAnsi"/>
          <w:sz w:val="24"/>
          <w:szCs w:val="24"/>
        </w:rPr>
      </w:pPr>
      <w:r w:rsidRPr="000A6868">
        <w:rPr>
          <w:rFonts w:ascii="Trebuchet MS" w:hAnsi="Trebuchet MS" w:cstheme="minorHAnsi"/>
          <w:sz w:val="24"/>
          <w:szCs w:val="24"/>
        </w:rPr>
        <w:t>1</w:t>
      </w:r>
      <w:r w:rsidR="000A6868" w:rsidRPr="000A6868">
        <w:rPr>
          <w:rFonts w:ascii="Trebuchet MS" w:hAnsi="Trebuchet MS" w:cstheme="minorHAnsi"/>
          <w:sz w:val="24"/>
          <w:szCs w:val="24"/>
        </w:rPr>
        <w:t>3</w:t>
      </w:r>
      <w:r w:rsidRPr="000A6868">
        <w:rPr>
          <w:rFonts w:ascii="Trebuchet MS" w:hAnsi="Trebuchet MS" w:cstheme="minorHAnsi"/>
          <w:sz w:val="24"/>
          <w:szCs w:val="24"/>
        </w:rPr>
        <w:t>%</w:t>
      </w:r>
      <w:r w:rsidR="000471EE" w:rsidRPr="000A6868">
        <w:rPr>
          <w:rFonts w:ascii="Trebuchet MS" w:hAnsi="Trebuchet MS" w:cstheme="minorHAnsi"/>
          <w:sz w:val="24"/>
          <w:szCs w:val="24"/>
        </w:rPr>
        <w:t xml:space="preserve"> have an EHCP in place *</w:t>
      </w:r>
      <w:r w:rsidR="00404DBD" w:rsidRPr="000A6868">
        <w:rPr>
          <w:rFonts w:ascii="Trebuchet MS" w:hAnsi="Trebuchet MS" w:cstheme="minorHAnsi"/>
          <w:sz w:val="24"/>
          <w:szCs w:val="24"/>
        </w:rPr>
        <w:t xml:space="preserve"> (17/1</w:t>
      </w:r>
      <w:r w:rsidR="000A6868" w:rsidRPr="000A6868">
        <w:rPr>
          <w:rFonts w:ascii="Trebuchet MS" w:hAnsi="Trebuchet MS" w:cstheme="minorHAnsi"/>
          <w:sz w:val="24"/>
          <w:szCs w:val="24"/>
        </w:rPr>
        <w:t>2</w:t>
      </w:r>
      <w:r w:rsidR="00404DBD" w:rsidRPr="000A6868">
        <w:rPr>
          <w:rFonts w:ascii="Trebuchet MS" w:hAnsi="Trebuchet MS" w:cstheme="minorHAnsi"/>
          <w:sz w:val="24"/>
          <w:szCs w:val="24"/>
        </w:rPr>
        <w:t>6)</w:t>
      </w:r>
    </w:p>
    <w:p w14:paraId="200813C4" w14:textId="09169AE3" w:rsidR="00B42D19" w:rsidRPr="00994FE4" w:rsidRDefault="00674432" w:rsidP="00674432">
      <w:pPr>
        <w:rPr>
          <w:rFonts w:ascii="Trebuchet MS" w:hAnsi="Trebuchet MS" w:cstheme="minorHAnsi"/>
          <w:sz w:val="24"/>
          <w:szCs w:val="24"/>
        </w:rPr>
      </w:pPr>
      <w:r w:rsidRPr="00994FE4">
        <w:rPr>
          <w:rFonts w:ascii="Trebuchet MS" w:hAnsi="Trebuchet MS" w:cstheme="minorHAnsi"/>
          <w:sz w:val="24"/>
          <w:szCs w:val="24"/>
        </w:rPr>
        <w:t>Pupils</w:t>
      </w:r>
      <w:r w:rsidR="00B42D19" w:rsidRPr="00994FE4">
        <w:rPr>
          <w:rFonts w:ascii="Trebuchet MS" w:hAnsi="Trebuchet MS" w:cstheme="minorHAnsi"/>
          <w:sz w:val="24"/>
          <w:szCs w:val="24"/>
        </w:rPr>
        <w:t xml:space="preserve"> on roll at</w:t>
      </w:r>
      <w:r w:rsidRPr="00994FE4">
        <w:rPr>
          <w:rFonts w:ascii="Trebuchet MS" w:hAnsi="Trebuchet MS" w:cstheme="minorHAnsi"/>
          <w:sz w:val="24"/>
          <w:szCs w:val="24"/>
        </w:rPr>
        <w:t xml:space="preserve"> </w:t>
      </w:r>
      <w:r w:rsidR="00641000" w:rsidRPr="00994FE4">
        <w:rPr>
          <w:rFonts w:ascii="Trebuchet MS" w:hAnsi="Trebuchet MS" w:cstheme="minorHAnsi"/>
          <w:sz w:val="24"/>
          <w:szCs w:val="24"/>
        </w:rPr>
        <w:t>Bluecoat Wollaton Academy</w:t>
      </w:r>
      <w:r w:rsidR="00B42D19" w:rsidRPr="00994FE4">
        <w:rPr>
          <w:rFonts w:ascii="Trebuchet MS" w:hAnsi="Trebuchet MS" w:cstheme="minorHAnsi"/>
          <w:sz w:val="24"/>
          <w:szCs w:val="24"/>
        </w:rPr>
        <w:t xml:space="preserve"> </w:t>
      </w:r>
      <w:r w:rsidRPr="00994FE4">
        <w:rPr>
          <w:rFonts w:ascii="Trebuchet MS" w:hAnsi="Trebuchet MS" w:cstheme="minorHAnsi"/>
          <w:sz w:val="24"/>
          <w:szCs w:val="24"/>
        </w:rPr>
        <w:t xml:space="preserve">with Special Educational Needs/ Disabilities (SEND) are recorded on the school’s </w:t>
      </w:r>
      <w:r w:rsidR="00B42D19" w:rsidRPr="00994FE4">
        <w:rPr>
          <w:rFonts w:ascii="Trebuchet MS" w:hAnsi="Trebuchet MS" w:cstheme="minorHAnsi"/>
          <w:sz w:val="24"/>
          <w:szCs w:val="24"/>
        </w:rPr>
        <w:t>SEND Register</w:t>
      </w:r>
      <w:r w:rsidRPr="00994FE4">
        <w:rPr>
          <w:rFonts w:ascii="Trebuchet MS" w:hAnsi="Trebuchet MS" w:cstheme="minorHAnsi"/>
          <w:sz w:val="24"/>
          <w:szCs w:val="24"/>
        </w:rPr>
        <w:t xml:space="preserve">. The register identifies individual </w:t>
      </w:r>
      <w:r w:rsidR="00B42D19" w:rsidRPr="00994FE4">
        <w:rPr>
          <w:rFonts w:ascii="Trebuchet MS" w:hAnsi="Trebuchet MS" w:cstheme="minorHAnsi"/>
          <w:sz w:val="24"/>
          <w:szCs w:val="24"/>
        </w:rPr>
        <w:t>p</w:t>
      </w:r>
      <w:r w:rsidRPr="00994FE4">
        <w:rPr>
          <w:rFonts w:ascii="Trebuchet MS" w:hAnsi="Trebuchet MS" w:cstheme="minorHAnsi"/>
          <w:sz w:val="24"/>
          <w:szCs w:val="24"/>
        </w:rPr>
        <w:t xml:space="preserve">upils and highlights their specific needs. </w:t>
      </w:r>
    </w:p>
    <w:p w14:paraId="70EAF927" w14:textId="77777777" w:rsidR="00674432" w:rsidRPr="00994FE4" w:rsidRDefault="00674432" w:rsidP="00674432">
      <w:pPr>
        <w:rPr>
          <w:rFonts w:ascii="Trebuchet MS" w:hAnsi="Trebuchet MS" w:cstheme="minorHAnsi"/>
          <w:sz w:val="24"/>
          <w:szCs w:val="24"/>
        </w:rPr>
      </w:pPr>
      <w:r w:rsidRPr="00994FE4">
        <w:rPr>
          <w:rFonts w:ascii="Trebuchet MS" w:hAnsi="Trebuchet MS" w:cstheme="minorHAnsi"/>
          <w:sz w:val="24"/>
          <w:szCs w:val="24"/>
        </w:rPr>
        <w:lastRenderedPageBreak/>
        <w:t xml:space="preserve">The register is the responsibility of the </w:t>
      </w:r>
      <w:proofErr w:type="spellStart"/>
      <w:r w:rsidRPr="00994FE4">
        <w:rPr>
          <w:rFonts w:ascii="Trebuchet MS" w:hAnsi="Trebuchet MS" w:cstheme="minorHAnsi"/>
          <w:sz w:val="24"/>
          <w:szCs w:val="24"/>
        </w:rPr>
        <w:t>SENCo</w:t>
      </w:r>
      <w:proofErr w:type="spellEnd"/>
      <w:r w:rsidRPr="00994FE4">
        <w:rPr>
          <w:rFonts w:ascii="Trebuchet MS" w:hAnsi="Trebuchet MS" w:cstheme="minorHAnsi"/>
          <w:sz w:val="24"/>
          <w:szCs w:val="24"/>
        </w:rPr>
        <w:t xml:space="preserve">. The </w:t>
      </w:r>
      <w:proofErr w:type="spellStart"/>
      <w:r w:rsidRPr="00994FE4">
        <w:rPr>
          <w:rFonts w:ascii="Trebuchet MS" w:hAnsi="Trebuchet MS" w:cstheme="minorHAnsi"/>
          <w:sz w:val="24"/>
          <w:szCs w:val="24"/>
        </w:rPr>
        <w:t>SENCo</w:t>
      </w:r>
      <w:proofErr w:type="spellEnd"/>
      <w:r w:rsidRPr="00994FE4">
        <w:rPr>
          <w:rFonts w:ascii="Trebuchet MS" w:hAnsi="Trebuchet MS" w:cstheme="minorHAnsi"/>
          <w:sz w:val="24"/>
          <w:szCs w:val="24"/>
        </w:rPr>
        <w:t xml:space="preserve"> has the responsibility of updating and sharing information from the register with parents and those professionals working within the academy. </w:t>
      </w:r>
    </w:p>
    <w:p w14:paraId="01653ACB" w14:textId="0613417B" w:rsidR="00674432" w:rsidRPr="00994FE4" w:rsidRDefault="00674432" w:rsidP="00674432">
      <w:pPr>
        <w:rPr>
          <w:rFonts w:ascii="Trebuchet MS" w:hAnsi="Trebuchet MS" w:cstheme="minorHAnsi"/>
          <w:sz w:val="24"/>
          <w:szCs w:val="24"/>
        </w:rPr>
      </w:pPr>
      <w:r w:rsidRPr="00994FE4">
        <w:rPr>
          <w:rFonts w:ascii="Trebuchet MS" w:hAnsi="Trebuchet MS" w:cstheme="minorHAnsi"/>
          <w:sz w:val="24"/>
          <w:szCs w:val="24"/>
        </w:rPr>
        <w:t xml:space="preserve">Parents are informed in writing if their child is placed on the </w:t>
      </w:r>
      <w:r w:rsidR="00B42D19" w:rsidRPr="00994FE4">
        <w:rPr>
          <w:rFonts w:ascii="Trebuchet MS" w:hAnsi="Trebuchet MS" w:cstheme="minorHAnsi"/>
          <w:sz w:val="24"/>
          <w:szCs w:val="24"/>
        </w:rPr>
        <w:t>SEND Register</w:t>
      </w:r>
      <w:r w:rsidRPr="00994FE4">
        <w:rPr>
          <w:rFonts w:ascii="Trebuchet MS" w:hAnsi="Trebuchet MS" w:cstheme="minorHAnsi"/>
          <w:sz w:val="24"/>
          <w:szCs w:val="24"/>
        </w:rPr>
        <w:t xml:space="preserve">, and can expect regular feedback from class staff </w:t>
      </w:r>
      <w:r w:rsidR="00404DBD">
        <w:rPr>
          <w:rFonts w:ascii="Trebuchet MS" w:hAnsi="Trebuchet MS" w:cstheme="minorHAnsi"/>
          <w:sz w:val="24"/>
          <w:szCs w:val="24"/>
        </w:rPr>
        <w:t>via email or</w:t>
      </w:r>
      <w:r w:rsidR="00641000" w:rsidRPr="00994FE4">
        <w:rPr>
          <w:rFonts w:ascii="Trebuchet MS" w:hAnsi="Trebuchet MS" w:cstheme="minorHAnsi"/>
          <w:sz w:val="24"/>
          <w:szCs w:val="24"/>
        </w:rPr>
        <w:t xml:space="preserve"> telephone, </w:t>
      </w:r>
      <w:r w:rsidRPr="00994FE4">
        <w:rPr>
          <w:rFonts w:ascii="Trebuchet MS" w:hAnsi="Trebuchet MS" w:cstheme="minorHAnsi"/>
          <w:sz w:val="24"/>
          <w:szCs w:val="24"/>
        </w:rPr>
        <w:t>and more fo</w:t>
      </w:r>
      <w:r w:rsidR="00641000" w:rsidRPr="00994FE4">
        <w:rPr>
          <w:rFonts w:ascii="Trebuchet MS" w:hAnsi="Trebuchet MS" w:cstheme="minorHAnsi"/>
          <w:sz w:val="24"/>
          <w:szCs w:val="24"/>
        </w:rPr>
        <w:t>rmal discussions through parent</w:t>
      </w:r>
      <w:r w:rsidRPr="00994FE4">
        <w:rPr>
          <w:rFonts w:ascii="Trebuchet MS" w:hAnsi="Trebuchet MS" w:cstheme="minorHAnsi"/>
          <w:sz w:val="24"/>
          <w:szCs w:val="24"/>
        </w:rPr>
        <w:t>s</w:t>
      </w:r>
      <w:r w:rsidR="00641000" w:rsidRPr="00994FE4">
        <w:rPr>
          <w:rFonts w:ascii="Trebuchet MS" w:hAnsi="Trebuchet MS" w:cstheme="minorHAnsi"/>
          <w:sz w:val="24"/>
          <w:szCs w:val="24"/>
        </w:rPr>
        <w:t>’</w:t>
      </w:r>
      <w:r w:rsidRPr="00994FE4">
        <w:rPr>
          <w:rFonts w:ascii="Trebuchet MS" w:hAnsi="Trebuchet MS" w:cstheme="minorHAnsi"/>
          <w:sz w:val="24"/>
          <w:szCs w:val="24"/>
        </w:rPr>
        <w:t xml:space="preserve"> evenings and/or reviews. </w:t>
      </w:r>
    </w:p>
    <w:p w14:paraId="238D2755" w14:textId="77777777" w:rsidR="00674432" w:rsidRPr="00994FE4" w:rsidRDefault="00674432" w:rsidP="00674432">
      <w:pPr>
        <w:rPr>
          <w:rFonts w:ascii="Trebuchet MS" w:hAnsi="Trebuchet MS" w:cstheme="minorHAnsi"/>
          <w:sz w:val="24"/>
          <w:szCs w:val="24"/>
        </w:rPr>
      </w:pPr>
      <w:r w:rsidRPr="00994FE4">
        <w:rPr>
          <w:rFonts w:ascii="Trebuchet MS" w:hAnsi="Trebuchet MS" w:cstheme="minorHAnsi"/>
          <w:sz w:val="24"/>
          <w:szCs w:val="24"/>
        </w:rPr>
        <w:t xml:space="preserve">All Educational, Health and Care (EHC) Plans are reviewed annually. This gives the opportunity to consider whether the EHC Plan is still appropriate and to review the progress the pupil has made over the previous period. Other relevant professionals will be invited to these meetings to provide an external view on a pupil’s progress and to provide advice and guidance if necessary. </w:t>
      </w:r>
    </w:p>
    <w:p w14:paraId="792ABA73" w14:textId="77777777" w:rsidR="00ED0D8A" w:rsidRPr="00994FE4" w:rsidRDefault="00ED0D8A" w:rsidP="00674432">
      <w:pPr>
        <w:rPr>
          <w:rFonts w:ascii="Trebuchet MS" w:hAnsi="Trebuchet MS"/>
          <w:sz w:val="24"/>
          <w:szCs w:val="24"/>
        </w:rPr>
      </w:pPr>
      <w:r w:rsidRPr="00994FE4">
        <w:rPr>
          <w:rFonts w:ascii="Trebuchet MS" w:hAnsi="Trebuchet MS"/>
          <w:sz w:val="24"/>
          <w:szCs w:val="24"/>
        </w:rPr>
        <w:t>*Correct at time of report publication</w:t>
      </w:r>
    </w:p>
    <w:p w14:paraId="773FB98F" w14:textId="77777777" w:rsidR="00B42D19" w:rsidRPr="00994FE4" w:rsidRDefault="00B42D19" w:rsidP="00B42D19">
      <w:pPr>
        <w:pStyle w:val="Subhead2"/>
        <w:rPr>
          <w:rFonts w:ascii="Trebuchet MS" w:hAnsi="Trebuchet MS"/>
        </w:rPr>
      </w:pPr>
    </w:p>
    <w:p w14:paraId="62BE9B35" w14:textId="77777777" w:rsidR="00B42D19" w:rsidRPr="00994FE4" w:rsidRDefault="00B42D19" w:rsidP="00B42D19">
      <w:pPr>
        <w:pStyle w:val="Subhead2"/>
        <w:rPr>
          <w:rFonts w:ascii="Trebuchet MS" w:hAnsi="Trebuchet MS"/>
        </w:rPr>
      </w:pPr>
      <w:r w:rsidRPr="00994FE4">
        <w:rPr>
          <w:rFonts w:ascii="Trebuchet MS" w:hAnsi="Trebuchet MS"/>
        </w:rPr>
        <w:t>Our approach to teaching pupils with SEN</w:t>
      </w:r>
    </w:p>
    <w:p w14:paraId="45552EA0" w14:textId="77777777" w:rsidR="00B42D19" w:rsidRPr="00994FE4" w:rsidRDefault="00B42D19" w:rsidP="00B42D19">
      <w:pPr>
        <w:rPr>
          <w:rFonts w:ascii="Trebuchet MS" w:hAnsi="Trebuchet MS" w:cstheme="minorHAnsi"/>
          <w:sz w:val="24"/>
          <w:szCs w:val="24"/>
        </w:rPr>
      </w:pPr>
      <w:r w:rsidRPr="00994FE4">
        <w:rPr>
          <w:rFonts w:ascii="Trebuchet MS" w:hAnsi="Trebuchet MS" w:cstheme="minorHAnsi"/>
          <w:sz w:val="24"/>
          <w:szCs w:val="24"/>
        </w:rPr>
        <w:t xml:space="preserve">In the spirit of the SEND Code of Practice and latest research, we support the idea that high quality teaching, </w:t>
      </w:r>
      <w:r w:rsidR="00404DBD">
        <w:rPr>
          <w:rFonts w:ascii="Trebuchet MS" w:hAnsi="Trebuchet MS" w:cstheme="minorHAnsi"/>
          <w:sz w:val="24"/>
          <w:szCs w:val="24"/>
        </w:rPr>
        <w:t>adapted</w:t>
      </w:r>
      <w:r w:rsidRPr="00994FE4">
        <w:rPr>
          <w:rFonts w:ascii="Trebuchet MS" w:hAnsi="Trebuchet MS" w:cstheme="minorHAnsi"/>
          <w:sz w:val="24"/>
          <w:szCs w:val="24"/>
        </w:rPr>
        <w:t xml:space="preserve"> for individual pupils, is the first step in respond</w:t>
      </w:r>
      <w:r w:rsidRPr="00994FE4">
        <w:rPr>
          <w:rFonts w:ascii="Trebuchet MS" w:hAnsi="Trebuchet MS" w:cstheme="minorHAnsi"/>
          <w:sz w:val="24"/>
          <w:szCs w:val="24"/>
        </w:rPr>
        <w:lastRenderedPageBreak/>
        <w:t xml:space="preserve">ing to </w:t>
      </w:r>
      <w:r w:rsidR="002746FB" w:rsidRPr="00994FE4">
        <w:rPr>
          <w:rFonts w:ascii="Trebuchet MS" w:hAnsi="Trebuchet MS" w:cstheme="minorHAnsi"/>
          <w:sz w:val="24"/>
          <w:szCs w:val="24"/>
        </w:rPr>
        <w:t>p</w:t>
      </w:r>
      <w:r w:rsidRPr="00994FE4">
        <w:rPr>
          <w:rFonts w:ascii="Trebuchet MS" w:hAnsi="Trebuchet MS" w:cstheme="minorHAnsi"/>
          <w:sz w:val="24"/>
          <w:szCs w:val="24"/>
        </w:rPr>
        <w:t xml:space="preserve">upils who have or may have SEND. Teachers are responsible and accountable for the progress and development of all the pupils in their class. </w:t>
      </w:r>
    </w:p>
    <w:p w14:paraId="6FEA78F4" w14:textId="77777777" w:rsidR="00B42D19" w:rsidRPr="00994FE4" w:rsidRDefault="00B42D19" w:rsidP="00B42D19">
      <w:pPr>
        <w:rPr>
          <w:rFonts w:ascii="Trebuchet MS" w:hAnsi="Trebuchet MS" w:cstheme="minorHAnsi"/>
          <w:sz w:val="24"/>
          <w:szCs w:val="24"/>
        </w:rPr>
      </w:pPr>
      <w:r w:rsidRPr="00994FE4">
        <w:rPr>
          <w:rFonts w:ascii="Trebuchet MS" w:hAnsi="Trebuchet MS" w:cstheme="minorHAnsi"/>
          <w:sz w:val="24"/>
          <w:szCs w:val="24"/>
        </w:rPr>
        <w:t xml:space="preserve">Teachers </w:t>
      </w:r>
      <w:r w:rsidR="00404DBD">
        <w:rPr>
          <w:rFonts w:ascii="Trebuchet MS" w:hAnsi="Trebuchet MS" w:cstheme="minorHAnsi"/>
          <w:sz w:val="24"/>
          <w:szCs w:val="24"/>
        </w:rPr>
        <w:t>adapt</w:t>
      </w:r>
      <w:r w:rsidRPr="00994FE4">
        <w:rPr>
          <w:rFonts w:ascii="Trebuchet MS" w:hAnsi="Trebuchet MS" w:cstheme="minorHAnsi"/>
          <w:sz w:val="24"/>
          <w:szCs w:val="24"/>
        </w:rPr>
        <w:t xml:space="preserve"> their planning to enable all </w:t>
      </w:r>
      <w:r w:rsidR="002746FB" w:rsidRPr="00994FE4">
        <w:rPr>
          <w:rFonts w:ascii="Trebuchet MS" w:hAnsi="Trebuchet MS" w:cstheme="minorHAnsi"/>
          <w:sz w:val="24"/>
          <w:szCs w:val="24"/>
        </w:rPr>
        <w:t>p</w:t>
      </w:r>
      <w:r w:rsidRPr="00994FE4">
        <w:rPr>
          <w:rFonts w:ascii="Trebuchet MS" w:hAnsi="Trebuchet MS" w:cstheme="minorHAnsi"/>
          <w:sz w:val="24"/>
          <w:szCs w:val="24"/>
        </w:rPr>
        <w:t>upils to access the curriculum at a suitable level. Teaching assistants offer support to specific individuals and small groups</w:t>
      </w:r>
    </w:p>
    <w:p w14:paraId="112F17C3" w14:textId="77777777" w:rsidR="00B42D19" w:rsidRPr="00994FE4" w:rsidRDefault="002C5DA6" w:rsidP="00B42D19">
      <w:pPr>
        <w:rPr>
          <w:rFonts w:ascii="Trebuchet MS" w:hAnsi="Trebuchet MS" w:cstheme="minorHAnsi"/>
          <w:sz w:val="24"/>
          <w:szCs w:val="24"/>
        </w:rPr>
      </w:pPr>
      <w:r>
        <w:rPr>
          <w:rFonts w:ascii="Trebuchet MS" w:hAnsi="Trebuchet MS" w:cstheme="minorHAnsi"/>
          <w:sz w:val="24"/>
          <w:szCs w:val="24"/>
        </w:rPr>
        <w:t>W</w:t>
      </w:r>
      <w:r w:rsidR="00B42D19" w:rsidRPr="00994FE4">
        <w:rPr>
          <w:rFonts w:ascii="Trebuchet MS" w:hAnsi="Trebuchet MS" w:cstheme="minorHAnsi"/>
          <w:sz w:val="24"/>
          <w:szCs w:val="24"/>
        </w:rPr>
        <w:t xml:space="preserve">e make the following adaptations to ensure </w:t>
      </w:r>
      <w:r w:rsidR="00404DBD">
        <w:rPr>
          <w:rFonts w:ascii="Trebuchet MS" w:hAnsi="Trebuchet MS" w:cstheme="minorHAnsi"/>
          <w:sz w:val="24"/>
          <w:szCs w:val="24"/>
        </w:rPr>
        <w:t>pupils’ nee</w:t>
      </w:r>
      <w:r w:rsidR="00404DBD" w:rsidRPr="00C44C41">
        <w:rPr>
          <w:rFonts w:ascii="Trebuchet MS" w:hAnsi="Trebuchet MS" w:cstheme="minorHAnsi"/>
          <w:sz w:val="24"/>
          <w:szCs w:val="24"/>
        </w:rPr>
        <w:t>ds are met (subject to HLN funding allocations and equipment provided by LA where applicable</w:t>
      </w:r>
      <w:proofErr w:type="gramStart"/>
      <w:r w:rsidR="00404DBD" w:rsidRPr="00C44C41">
        <w:rPr>
          <w:rFonts w:ascii="Trebuchet MS" w:hAnsi="Trebuchet MS" w:cstheme="minorHAnsi"/>
          <w:sz w:val="24"/>
          <w:szCs w:val="24"/>
        </w:rPr>
        <w:t>) :</w:t>
      </w:r>
      <w:proofErr w:type="gramEnd"/>
    </w:p>
    <w:p w14:paraId="56AF55B3" w14:textId="77777777" w:rsidR="00B42D19" w:rsidRPr="00994FE4" w:rsidRDefault="00B42D19" w:rsidP="00B42D19">
      <w:pPr>
        <w:pStyle w:val="4Bulletedcopyblue"/>
        <w:rPr>
          <w:rFonts w:ascii="Trebuchet MS" w:hAnsi="Trebuchet MS" w:cstheme="minorHAnsi"/>
          <w:sz w:val="24"/>
          <w:szCs w:val="24"/>
        </w:rPr>
      </w:pPr>
      <w:r w:rsidRPr="00994FE4">
        <w:rPr>
          <w:rFonts w:ascii="Trebuchet MS" w:hAnsi="Trebuchet MS" w:cstheme="minorHAnsi"/>
          <w:sz w:val="24"/>
          <w:szCs w:val="24"/>
        </w:rPr>
        <w:t xml:space="preserve">Differentiating our curriculum to ensure all pupils are able to access it, for example, by grouping, 1:1 work, teaching style, content of the lesson, etc. </w:t>
      </w:r>
    </w:p>
    <w:p w14:paraId="1F77A745" w14:textId="77777777" w:rsidR="00B42D19" w:rsidRPr="00994FE4" w:rsidRDefault="00B42D19" w:rsidP="00B42D19">
      <w:pPr>
        <w:pStyle w:val="4Bulletedcopyblue"/>
        <w:rPr>
          <w:rFonts w:ascii="Trebuchet MS" w:hAnsi="Trebuchet MS" w:cstheme="minorHAnsi"/>
          <w:sz w:val="24"/>
          <w:szCs w:val="24"/>
        </w:rPr>
      </w:pPr>
      <w:r w:rsidRPr="00994FE4">
        <w:rPr>
          <w:rFonts w:ascii="Trebuchet MS" w:hAnsi="Trebuchet MS" w:cstheme="minorHAnsi"/>
          <w:sz w:val="24"/>
          <w:szCs w:val="24"/>
        </w:rPr>
        <w:t xml:space="preserve">Adapting our resources and staffing </w:t>
      </w:r>
    </w:p>
    <w:p w14:paraId="4C58C37A" w14:textId="0E950490" w:rsidR="00B42D19" w:rsidRPr="00C44C41" w:rsidRDefault="00B42D19" w:rsidP="006620C7">
      <w:pPr>
        <w:pStyle w:val="4Bulletedcopyblue"/>
        <w:rPr>
          <w:rFonts w:ascii="Trebuchet MS" w:hAnsi="Trebuchet MS" w:cstheme="minorHAnsi"/>
          <w:sz w:val="24"/>
          <w:szCs w:val="24"/>
        </w:rPr>
      </w:pPr>
      <w:r w:rsidRPr="00C44C41">
        <w:rPr>
          <w:rFonts w:ascii="Trebuchet MS" w:hAnsi="Trebuchet MS" w:cstheme="minorHAnsi"/>
          <w:sz w:val="24"/>
          <w:szCs w:val="24"/>
        </w:rPr>
        <w:t>Using recommended aids, such as laptops,</w:t>
      </w:r>
      <w:r w:rsidR="002457E0">
        <w:rPr>
          <w:rFonts w:ascii="Trebuchet MS" w:hAnsi="Trebuchet MS" w:cstheme="minorHAnsi"/>
          <w:sz w:val="24"/>
          <w:szCs w:val="24"/>
        </w:rPr>
        <w:t xml:space="preserve"> </w:t>
      </w:r>
      <w:proofErr w:type="spellStart"/>
      <w:r w:rsidRPr="00C44C41">
        <w:rPr>
          <w:rFonts w:ascii="Trebuchet MS" w:hAnsi="Trebuchet MS" w:cstheme="minorHAnsi"/>
          <w:sz w:val="24"/>
          <w:szCs w:val="24"/>
        </w:rPr>
        <w:t>coloured</w:t>
      </w:r>
      <w:proofErr w:type="spellEnd"/>
      <w:r w:rsidRPr="00C44C41">
        <w:rPr>
          <w:rFonts w:ascii="Trebuchet MS" w:hAnsi="Trebuchet MS" w:cstheme="minorHAnsi"/>
          <w:sz w:val="24"/>
          <w:szCs w:val="24"/>
        </w:rPr>
        <w:t xml:space="preserve"> overlays, visual timetables, larger font, etc. </w:t>
      </w:r>
      <w:r w:rsidR="00C44C41" w:rsidRPr="00C44C41">
        <w:rPr>
          <w:rFonts w:ascii="Trebuchet MS" w:hAnsi="Trebuchet MS" w:cstheme="minorHAnsi"/>
          <w:sz w:val="24"/>
          <w:szCs w:val="24"/>
        </w:rPr>
        <w:t xml:space="preserve">The use of a laptop may be </w:t>
      </w:r>
      <w:r w:rsidR="002C5DA6" w:rsidRPr="00C44C41">
        <w:rPr>
          <w:rFonts w:ascii="Trebuchet MS" w:hAnsi="Trebuchet MS" w:cstheme="minorHAnsi"/>
          <w:sz w:val="24"/>
          <w:szCs w:val="24"/>
        </w:rPr>
        <w:t>recommended by an outside agency</w:t>
      </w:r>
      <w:r w:rsidR="00C44C41" w:rsidRPr="00C44C41">
        <w:rPr>
          <w:rFonts w:ascii="Trebuchet MS" w:hAnsi="Trebuchet MS" w:cstheme="minorHAnsi"/>
          <w:sz w:val="24"/>
          <w:szCs w:val="24"/>
        </w:rPr>
        <w:t>, the provision of this will be dependent on LA/HLN funding and availability</w:t>
      </w:r>
      <w:r w:rsidR="00C44C41">
        <w:rPr>
          <w:rFonts w:ascii="Trebuchet MS" w:hAnsi="Trebuchet MS" w:cstheme="minorHAnsi"/>
          <w:sz w:val="24"/>
          <w:szCs w:val="24"/>
        </w:rPr>
        <w:t xml:space="preserve">. </w:t>
      </w:r>
      <w:r w:rsidR="00404DBD" w:rsidRPr="00C44C41">
        <w:rPr>
          <w:rFonts w:ascii="Trebuchet MS" w:hAnsi="Trebuchet MS" w:cstheme="minorHAnsi"/>
          <w:sz w:val="24"/>
          <w:szCs w:val="24"/>
        </w:rPr>
        <w:t>Adapting</w:t>
      </w:r>
      <w:r w:rsidR="008E1825" w:rsidRPr="00C44C41">
        <w:rPr>
          <w:rFonts w:ascii="Trebuchet MS" w:hAnsi="Trebuchet MS" w:cstheme="minorHAnsi"/>
          <w:sz w:val="24"/>
          <w:szCs w:val="24"/>
        </w:rPr>
        <w:t xml:space="preserve"> and scaffolding </w:t>
      </w:r>
      <w:r w:rsidRPr="00C44C41">
        <w:rPr>
          <w:rFonts w:ascii="Trebuchet MS" w:hAnsi="Trebuchet MS" w:cstheme="minorHAnsi"/>
          <w:sz w:val="24"/>
          <w:szCs w:val="24"/>
        </w:rPr>
        <w:t xml:space="preserve">teaching, for example, giving longer processing times, pre-teaching of key vocabulary, reading instructions aloud, etc. </w:t>
      </w:r>
    </w:p>
    <w:p w14:paraId="04500F1E" w14:textId="77777777" w:rsidR="00B42D19" w:rsidRPr="00994FE4" w:rsidRDefault="00B42D19" w:rsidP="00B42D19">
      <w:pPr>
        <w:rPr>
          <w:rFonts w:ascii="Trebuchet MS" w:hAnsi="Trebuchet MS" w:cstheme="minorHAnsi"/>
          <w:sz w:val="24"/>
          <w:szCs w:val="24"/>
        </w:rPr>
      </w:pPr>
      <w:r w:rsidRPr="00994FE4">
        <w:rPr>
          <w:rFonts w:ascii="Trebuchet MS" w:hAnsi="Trebuchet MS" w:cstheme="minorHAnsi"/>
          <w:sz w:val="24"/>
          <w:szCs w:val="24"/>
        </w:rPr>
        <w:t xml:space="preserve">Occasionally it is appropriate to offer separate group or one to one interventions away from the classroom. </w:t>
      </w:r>
    </w:p>
    <w:p w14:paraId="0E60A5AD" w14:textId="77777777" w:rsidR="00B42D19" w:rsidRPr="00994FE4" w:rsidRDefault="002C5DA6" w:rsidP="00B42D19">
      <w:pPr>
        <w:rPr>
          <w:rFonts w:ascii="Trebuchet MS" w:hAnsi="Trebuchet MS" w:cstheme="minorHAnsi"/>
          <w:sz w:val="24"/>
          <w:szCs w:val="24"/>
        </w:rPr>
      </w:pPr>
      <w:r>
        <w:rPr>
          <w:rFonts w:ascii="Trebuchet MS" w:hAnsi="Trebuchet MS" w:cstheme="minorHAnsi"/>
          <w:sz w:val="24"/>
          <w:szCs w:val="24"/>
        </w:rPr>
        <w:t xml:space="preserve">We </w:t>
      </w:r>
      <w:r w:rsidR="00B42D19" w:rsidRPr="00994FE4">
        <w:rPr>
          <w:rFonts w:ascii="Trebuchet MS" w:hAnsi="Trebuchet MS" w:cstheme="minorHAnsi"/>
          <w:sz w:val="24"/>
          <w:szCs w:val="24"/>
        </w:rPr>
        <w:t>provi</w:t>
      </w:r>
      <w:r>
        <w:rPr>
          <w:rFonts w:ascii="Trebuchet MS" w:hAnsi="Trebuchet MS" w:cstheme="minorHAnsi"/>
          <w:sz w:val="24"/>
          <w:szCs w:val="24"/>
        </w:rPr>
        <w:t>de the following interventions</w:t>
      </w:r>
      <w:r w:rsidR="00404DBD">
        <w:rPr>
          <w:rFonts w:ascii="Trebuchet MS" w:hAnsi="Trebuchet MS" w:cstheme="minorHAnsi"/>
          <w:sz w:val="24"/>
          <w:szCs w:val="24"/>
        </w:rPr>
        <w:t>:</w:t>
      </w:r>
    </w:p>
    <w:p w14:paraId="2CC0A508" w14:textId="77777777" w:rsidR="00B42D19" w:rsidRPr="00994FE4" w:rsidRDefault="008E1825" w:rsidP="00B42D19">
      <w:pPr>
        <w:pStyle w:val="4Bulletedcopyblue"/>
        <w:rPr>
          <w:rFonts w:ascii="Trebuchet MS" w:hAnsi="Trebuchet MS" w:cstheme="minorHAnsi"/>
          <w:sz w:val="24"/>
          <w:szCs w:val="24"/>
        </w:rPr>
      </w:pPr>
      <w:r w:rsidRPr="00994FE4">
        <w:rPr>
          <w:rFonts w:ascii="Trebuchet MS" w:hAnsi="Trebuchet MS" w:cstheme="minorHAnsi"/>
          <w:sz w:val="24"/>
          <w:szCs w:val="24"/>
        </w:rPr>
        <w:t>Year group Homework support clubs</w:t>
      </w:r>
    </w:p>
    <w:p w14:paraId="7587ECCF" w14:textId="77777777" w:rsidR="008E1825" w:rsidRPr="00994FE4" w:rsidRDefault="008E1825" w:rsidP="00B42D19">
      <w:pPr>
        <w:pStyle w:val="4Bulletedcopyblue"/>
        <w:rPr>
          <w:rFonts w:ascii="Trebuchet MS" w:hAnsi="Trebuchet MS" w:cstheme="minorHAnsi"/>
          <w:sz w:val="24"/>
          <w:szCs w:val="24"/>
        </w:rPr>
      </w:pPr>
      <w:r w:rsidRPr="00994FE4">
        <w:rPr>
          <w:rFonts w:ascii="Trebuchet MS" w:hAnsi="Trebuchet MS" w:cstheme="minorHAnsi"/>
          <w:sz w:val="24"/>
          <w:szCs w:val="24"/>
        </w:rPr>
        <w:lastRenderedPageBreak/>
        <w:t xml:space="preserve">Knowledge </w:t>
      </w:r>
      <w:proofErr w:type="spellStart"/>
      <w:r w:rsidRPr="00994FE4">
        <w:rPr>
          <w:rFonts w:ascii="Trebuchet MS" w:hAnsi="Trebuchet MS" w:cstheme="minorHAnsi"/>
          <w:sz w:val="24"/>
          <w:szCs w:val="24"/>
        </w:rPr>
        <w:t>Organiser</w:t>
      </w:r>
      <w:proofErr w:type="spellEnd"/>
      <w:r w:rsidRPr="00994FE4">
        <w:rPr>
          <w:rFonts w:ascii="Trebuchet MS" w:hAnsi="Trebuchet MS" w:cstheme="minorHAnsi"/>
          <w:sz w:val="24"/>
          <w:szCs w:val="24"/>
        </w:rPr>
        <w:t xml:space="preserve"> Support</w:t>
      </w:r>
    </w:p>
    <w:p w14:paraId="7A94B748" w14:textId="77777777" w:rsidR="008E1825" w:rsidRPr="00994FE4" w:rsidRDefault="008E1825" w:rsidP="00B42D19">
      <w:pPr>
        <w:pStyle w:val="4Bulletedcopyblue"/>
        <w:rPr>
          <w:rFonts w:ascii="Trebuchet MS" w:hAnsi="Trebuchet MS" w:cstheme="minorHAnsi"/>
          <w:sz w:val="24"/>
          <w:szCs w:val="24"/>
        </w:rPr>
      </w:pPr>
      <w:r w:rsidRPr="00994FE4">
        <w:rPr>
          <w:rFonts w:ascii="Trebuchet MS" w:hAnsi="Trebuchet MS" w:cstheme="minorHAnsi"/>
          <w:sz w:val="24"/>
          <w:szCs w:val="24"/>
        </w:rPr>
        <w:t>SPLD clinics</w:t>
      </w:r>
    </w:p>
    <w:p w14:paraId="36484F8D" w14:textId="77777777" w:rsidR="008E1825" w:rsidRPr="00994FE4" w:rsidRDefault="008E1825" w:rsidP="00B42D19">
      <w:pPr>
        <w:pStyle w:val="4Bulletedcopyblue"/>
        <w:rPr>
          <w:rFonts w:ascii="Trebuchet MS" w:hAnsi="Trebuchet MS" w:cstheme="minorHAnsi"/>
          <w:sz w:val="24"/>
          <w:szCs w:val="24"/>
        </w:rPr>
      </w:pPr>
      <w:r w:rsidRPr="00994FE4">
        <w:rPr>
          <w:rFonts w:ascii="Trebuchet MS" w:hAnsi="Trebuchet MS" w:cstheme="minorHAnsi"/>
          <w:sz w:val="24"/>
          <w:szCs w:val="24"/>
        </w:rPr>
        <w:t>1:1 homework support for GCSE students</w:t>
      </w:r>
    </w:p>
    <w:p w14:paraId="0F209A95" w14:textId="77777777" w:rsidR="008E1825" w:rsidRPr="00994FE4" w:rsidRDefault="008E1825" w:rsidP="00B42D19">
      <w:pPr>
        <w:pStyle w:val="4Bulletedcopyblue"/>
        <w:rPr>
          <w:rFonts w:ascii="Trebuchet MS" w:hAnsi="Trebuchet MS" w:cstheme="minorHAnsi"/>
          <w:sz w:val="24"/>
          <w:szCs w:val="24"/>
        </w:rPr>
      </w:pPr>
      <w:r w:rsidRPr="00994FE4">
        <w:rPr>
          <w:rFonts w:ascii="Trebuchet MS" w:hAnsi="Trebuchet MS" w:cstheme="minorHAnsi"/>
          <w:sz w:val="24"/>
          <w:szCs w:val="24"/>
        </w:rPr>
        <w:t>ELSA sessions</w:t>
      </w:r>
    </w:p>
    <w:p w14:paraId="70D70F1B" w14:textId="77777777" w:rsidR="008E1825" w:rsidRPr="00994FE4" w:rsidRDefault="008E1825" w:rsidP="00B42D19">
      <w:pPr>
        <w:pStyle w:val="4Bulletedcopyblue"/>
        <w:rPr>
          <w:rFonts w:ascii="Trebuchet MS" w:hAnsi="Trebuchet MS" w:cstheme="minorHAnsi"/>
          <w:sz w:val="24"/>
          <w:szCs w:val="24"/>
        </w:rPr>
      </w:pPr>
      <w:r w:rsidRPr="00994FE4">
        <w:rPr>
          <w:rFonts w:ascii="Trebuchet MS" w:hAnsi="Trebuchet MS" w:cstheme="minorHAnsi"/>
          <w:sz w:val="24"/>
          <w:szCs w:val="24"/>
        </w:rPr>
        <w:t>Braille</w:t>
      </w:r>
    </w:p>
    <w:p w14:paraId="056B7BDE" w14:textId="77777777" w:rsidR="008E1825" w:rsidRPr="00994FE4" w:rsidRDefault="008E1825" w:rsidP="00B42D19">
      <w:pPr>
        <w:pStyle w:val="4Bulletedcopyblue"/>
        <w:rPr>
          <w:rFonts w:ascii="Trebuchet MS" w:hAnsi="Trebuchet MS" w:cstheme="minorHAnsi"/>
          <w:sz w:val="24"/>
          <w:szCs w:val="24"/>
        </w:rPr>
      </w:pPr>
      <w:r w:rsidRPr="00994FE4">
        <w:rPr>
          <w:rFonts w:ascii="Trebuchet MS" w:hAnsi="Trebuchet MS" w:cstheme="minorHAnsi"/>
          <w:sz w:val="24"/>
          <w:szCs w:val="24"/>
        </w:rPr>
        <w:t>Mobility training</w:t>
      </w:r>
    </w:p>
    <w:p w14:paraId="077BAD46" w14:textId="77777777" w:rsidR="008E1825" w:rsidRPr="00994FE4" w:rsidRDefault="008E1825" w:rsidP="00B42D19">
      <w:pPr>
        <w:pStyle w:val="4Bulletedcopyblue"/>
        <w:rPr>
          <w:rFonts w:ascii="Trebuchet MS" w:hAnsi="Trebuchet MS" w:cstheme="minorHAnsi"/>
          <w:sz w:val="24"/>
          <w:szCs w:val="24"/>
        </w:rPr>
      </w:pPr>
      <w:r w:rsidRPr="00994FE4">
        <w:rPr>
          <w:rFonts w:ascii="Trebuchet MS" w:hAnsi="Trebuchet MS" w:cstheme="minorHAnsi"/>
          <w:sz w:val="24"/>
          <w:szCs w:val="24"/>
        </w:rPr>
        <w:t>Touch typing</w:t>
      </w:r>
      <w:r w:rsidR="002C5DA6">
        <w:rPr>
          <w:rFonts w:ascii="Trebuchet MS" w:hAnsi="Trebuchet MS" w:cstheme="minorHAnsi"/>
          <w:sz w:val="24"/>
          <w:szCs w:val="24"/>
        </w:rPr>
        <w:t xml:space="preserve"> </w:t>
      </w:r>
      <w:r w:rsidR="002C5DA6" w:rsidRPr="00404DBD">
        <w:rPr>
          <w:rFonts w:ascii="Trebuchet MS" w:hAnsi="Trebuchet MS" w:cstheme="minorHAnsi"/>
          <w:sz w:val="24"/>
          <w:szCs w:val="24"/>
        </w:rPr>
        <w:t>– for VI students</w:t>
      </w:r>
      <w:r w:rsidR="002C5DA6">
        <w:rPr>
          <w:rFonts w:ascii="Trebuchet MS" w:hAnsi="Trebuchet MS" w:cstheme="minorHAnsi"/>
          <w:sz w:val="24"/>
          <w:szCs w:val="24"/>
        </w:rPr>
        <w:t xml:space="preserve"> </w:t>
      </w:r>
    </w:p>
    <w:p w14:paraId="2EB2FDB2" w14:textId="77777777" w:rsidR="008E1825" w:rsidRPr="00994FE4" w:rsidRDefault="008E1825" w:rsidP="00B42D19">
      <w:pPr>
        <w:pStyle w:val="4Bulletedcopyblue"/>
        <w:rPr>
          <w:rFonts w:ascii="Trebuchet MS" w:hAnsi="Trebuchet MS" w:cstheme="minorHAnsi"/>
          <w:sz w:val="24"/>
          <w:szCs w:val="24"/>
        </w:rPr>
      </w:pPr>
      <w:r w:rsidRPr="00994FE4">
        <w:rPr>
          <w:rFonts w:ascii="Trebuchet MS" w:hAnsi="Trebuchet MS" w:cstheme="minorHAnsi"/>
          <w:sz w:val="24"/>
          <w:szCs w:val="24"/>
        </w:rPr>
        <w:t>Girls’ Groups</w:t>
      </w:r>
    </w:p>
    <w:p w14:paraId="23BB5009" w14:textId="77777777" w:rsidR="008E1825" w:rsidRPr="00994FE4" w:rsidRDefault="008E1825" w:rsidP="00B42D19">
      <w:pPr>
        <w:pStyle w:val="4Bulletedcopyblue"/>
        <w:rPr>
          <w:rFonts w:ascii="Trebuchet MS" w:hAnsi="Trebuchet MS" w:cstheme="minorHAnsi"/>
          <w:sz w:val="24"/>
          <w:szCs w:val="24"/>
        </w:rPr>
      </w:pPr>
      <w:r w:rsidRPr="00994FE4">
        <w:rPr>
          <w:rFonts w:ascii="Trebuchet MS" w:hAnsi="Trebuchet MS" w:cstheme="minorHAnsi"/>
          <w:sz w:val="24"/>
          <w:szCs w:val="24"/>
        </w:rPr>
        <w:t>Boys’ Groups</w:t>
      </w:r>
    </w:p>
    <w:p w14:paraId="63FA2FDA" w14:textId="77777777" w:rsidR="008E1825" w:rsidRDefault="008E1825" w:rsidP="00B42D19">
      <w:pPr>
        <w:pStyle w:val="4Bulletedcopyblue"/>
        <w:rPr>
          <w:rFonts w:ascii="Trebuchet MS" w:hAnsi="Trebuchet MS" w:cstheme="minorHAnsi"/>
          <w:sz w:val="24"/>
          <w:szCs w:val="24"/>
        </w:rPr>
      </w:pPr>
      <w:r w:rsidRPr="00404DBD">
        <w:rPr>
          <w:rFonts w:ascii="Trebuchet MS" w:hAnsi="Trebuchet MS" w:cstheme="minorHAnsi"/>
          <w:sz w:val="24"/>
          <w:szCs w:val="24"/>
        </w:rPr>
        <w:t>SALT input</w:t>
      </w:r>
      <w:r w:rsidR="002C5DA6" w:rsidRPr="00404DBD">
        <w:rPr>
          <w:rFonts w:ascii="Trebuchet MS" w:hAnsi="Trebuchet MS" w:cstheme="minorHAnsi"/>
          <w:sz w:val="24"/>
          <w:szCs w:val="24"/>
        </w:rPr>
        <w:t xml:space="preserve"> – via specialist referral only</w:t>
      </w:r>
    </w:p>
    <w:p w14:paraId="00CC5E2C" w14:textId="39C86087" w:rsidR="002457E0" w:rsidRPr="000A6868" w:rsidRDefault="002457E0" w:rsidP="00B42D19">
      <w:pPr>
        <w:pStyle w:val="4Bulletedcopyblue"/>
        <w:rPr>
          <w:rFonts w:ascii="Trebuchet MS" w:hAnsi="Trebuchet MS" w:cstheme="minorHAnsi"/>
          <w:sz w:val="24"/>
          <w:szCs w:val="24"/>
        </w:rPr>
      </w:pPr>
      <w:r w:rsidRPr="000A6868">
        <w:rPr>
          <w:rFonts w:ascii="Trebuchet MS" w:hAnsi="Trebuchet MS" w:cstheme="minorHAnsi"/>
          <w:sz w:val="24"/>
          <w:szCs w:val="24"/>
        </w:rPr>
        <w:t xml:space="preserve">Physiotherapy – via specialist referral and supervision / monitoring only  </w:t>
      </w:r>
    </w:p>
    <w:p w14:paraId="100A9C15" w14:textId="77777777" w:rsidR="008E1825" w:rsidRPr="00404DBD" w:rsidRDefault="008E1825" w:rsidP="00B42D19">
      <w:pPr>
        <w:pStyle w:val="4Bulletedcopyblue"/>
        <w:rPr>
          <w:rFonts w:ascii="Trebuchet MS" w:hAnsi="Trebuchet MS" w:cstheme="minorHAnsi"/>
          <w:sz w:val="24"/>
          <w:szCs w:val="24"/>
        </w:rPr>
      </w:pPr>
      <w:r w:rsidRPr="00404DBD">
        <w:rPr>
          <w:rFonts w:ascii="Trebuchet MS" w:hAnsi="Trebuchet MS" w:cstheme="minorHAnsi"/>
          <w:sz w:val="24"/>
          <w:szCs w:val="24"/>
        </w:rPr>
        <w:t>Literacy catch up</w:t>
      </w:r>
      <w:r w:rsidR="002C5DA6" w:rsidRPr="00404DBD">
        <w:rPr>
          <w:rFonts w:ascii="Trebuchet MS" w:hAnsi="Trebuchet MS" w:cstheme="minorHAnsi"/>
          <w:sz w:val="24"/>
          <w:szCs w:val="24"/>
        </w:rPr>
        <w:t xml:space="preserve"> – KS4 students (when requested by teaching staff)</w:t>
      </w:r>
    </w:p>
    <w:p w14:paraId="02129BF6" w14:textId="77777777" w:rsidR="008E1825" w:rsidRPr="00404DBD" w:rsidRDefault="008E1825" w:rsidP="00B42D19">
      <w:pPr>
        <w:pStyle w:val="4Bulletedcopyblue"/>
        <w:rPr>
          <w:rFonts w:ascii="Trebuchet MS" w:hAnsi="Trebuchet MS" w:cstheme="minorHAnsi"/>
          <w:sz w:val="24"/>
          <w:szCs w:val="24"/>
        </w:rPr>
      </w:pPr>
      <w:r w:rsidRPr="00404DBD">
        <w:rPr>
          <w:rFonts w:ascii="Trebuchet MS" w:hAnsi="Trebuchet MS" w:cstheme="minorHAnsi"/>
          <w:sz w:val="24"/>
          <w:szCs w:val="24"/>
        </w:rPr>
        <w:t>Numeracy catch up</w:t>
      </w:r>
      <w:r w:rsidR="002C5DA6" w:rsidRPr="00404DBD">
        <w:rPr>
          <w:rFonts w:ascii="Trebuchet MS" w:hAnsi="Trebuchet MS" w:cstheme="minorHAnsi"/>
          <w:sz w:val="24"/>
          <w:szCs w:val="24"/>
        </w:rPr>
        <w:t xml:space="preserve"> – KS4 students (when requested by teaching staff) </w:t>
      </w:r>
    </w:p>
    <w:p w14:paraId="1EF5E70A" w14:textId="77777777" w:rsidR="008E1825" w:rsidRPr="00404DBD" w:rsidRDefault="0012043B" w:rsidP="00B42D19">
      <w:pPr>
        <w:pStyle w:val="4Bulletedcopyblue"/>
        <w:rPr>
          <w:rFonts w:ascii="Trebuchet MS" w:hAnsi="Trebuchet MS" w:cstheme="minorHAnsi"/>
          <w:sz w:val="24"/>
          <w:szCs w:val="24"/>
        </w:rPr>
      </w:pPr>
      <w:r w:rsidRPr="00404DBD">
        <w:rPr>
          <w:rFonts w:ascii="Trebuchet MS" w:hAnsi="Trebuchet MS" w:cstheme="minorHAnsi"/>
          <w:sz w:val="24"/>
          <w:szCs w:val="24"/>
        </w:rPr>
        <w:t>Subject-</w:t>
      </w:r>
      <w:r w:rsidR="008E1825" w:rsidRPr="00404DBD">
        <w:rPr>
          <w:rFonts w:ascii="Trebuchet MS" w:hAnsi="Trebuchet MS" w:cstheme="minorHAnsi"/>
          <w:sz w:val="24"/>
          <w:szCs w:val="24"/>
        </w:rPr>
        <w:t>specific catch-up (when requested by teaching staff)</w:t>
      </w:r>
    </w:p>
    <w:p w14:paraId="5AAD26BA" w14:textId="77777777" w:rsidR="008E1825" w:rsidRPr="00404DBD" w:rsidRDefault="008E1825" w:rsidP="00B42D19">
      <w:pPr>
        <w:pStyle w:val="4Bulletedcopyblue"/>
        <w:rPr>
          <w:rFonts w:ascii="Trebuchet MS" w:hAnsi="Trebuchet MS" w:cstheme="minorHAnsi"/>
          <w:sz w:val="24"/>
          <w:szCs w:val="24"/>
        </w:rPr>
      </w:pPr>
      <w:r w:rsidRPr="00404DBD">
        <w:rPr>
          <w:rFonts w:ascii="Trebuchet MS" w:hAnsi="Trebuchet MS" w:cstheme="minorHAnsi"/>
          <w:sz w:val="24"/>
          <w:szCs w:val="24"/>
        </w:rPr>
        <w:t>Friendship interventions</w:t>
      </w:r>
      <w:r w:rsidR="002C5DA6" w:rsidRPr="00404DBD">
        <w:rPr>
          <w:rFonts w:ascii="Trebuchet MS" w:hAnsi="Trebuchet MS" w:cstheme="minorHAnsi"/>
          <w:sz w:val="24"/>
          <w:szCs w:val="24"/>
        </w:rPr>
        <w:t xml:space="preserve"> – in liaison with Year Leaders </w:t>
      </w:r>
    </w:p>
    <w:p w14:paraId="3FB391F9" w14:textId="77777777" w:rsidR="008E1825" w:rsidRPr="00994FE4" w:rsidRDefault="008E1825" w:rsidP="00B42D19">
      <w:pPr>
        <w:pStyle w:val="4Bulletedcopyblue"/>
        <w:rPr>
          <w:rFonts w:ascii="Trebuchet MS" w:hAnsi="Trebuchet MS" w:cstheme="minorHAnsi"/>
          <w:sz w:val="24"/>
          <w:szCs w:val="24"/>
        </w:rPr>
      </w:pPr>
      <w:r w:rsidRPr="00994FE4">
        <w:rPr>
          <w:rFonts w:ascii="Trebuchet MS" w:hAnsi="Trebuchet MS" w:cstheme="minorHAnsi"/>
          <w:sz w:val="24"/>
          <w:szCs w:val="24"/>
        </w:rPr>
        <w:t>Mental health and well-being interventions</w:t>
      </w:r>
    </w:p>
    <w:p w14:paraId="66F3E694" w14:textId="77777777" w:rsidR="008E1825" w:rsidRPr="00994FE4" w:rsidRDefault="008E1825" w:rsidP="00B42D19">
      <w:pPr>
        <w:pStyle w:val="4Bulletedcopyblue"/>
        <w:rPr>
          <w:rFonts w:ascii="Trebuchet MS" w:hAnsi="Trebuchet MS" w:cstheme="minorHAnsi"/>
          <w:sz w:val="24"/>
          <w:szCs w:val="24"/>
        </w:rPr>
      </w:pPr>
      <w:r w:rsidRPr="00994FE4">
        <w:rPr>
          <w:rFonts w:ascii="Trebuchet MS" w:hAnsi="Trebuchet MS" w:cstheme="minorHAnsi"/>
          <w:sz w:val="24"/>
          <w:szCs w:val="24"/>
        </w:rPr>
        <w:t>Emotional resilience work</w:t>
      </w:r>
    </w:p>
    <w:p w14:paraId="35E1B5E6" w14:textId="77777777" w:rsidR="00B42D19" w:rsidRDefault="008E1825" w:rsidP="00994FE4">
      <w:pPr>
        <w:pStyle w:val="4Bulletedcopyblue"/>
        <w:rPr>
          <w:rFonts w:ascii="Trebuchet MS" w:hAnsi="Trebuchet MS"/>
          <w:sz w:val="24"/>
          <w:szCs w:val="24"/>
        </w:rPr>
      </w:pPr>
      <w:r w:rsidRPr="00994FE4">
        <w:rPr>
          <w:rFonts w:ascii="Trebuchet MS" w:hAnsi="Trebuchet MS"/>
          <w:sz w:val="24"/>
          <w:szCs w:val="24"/>
        </w:rPr>
        <w:t>Input to support anxiety around exams and tests</w:t>
      </w:r>
    </w:p>
    <w:p w14:paraId="2F0C153E" w14:textId="77777777" w:rsidR="00404DBD" w:rsidRPr="000A6868" w:rsidRDefault="00404DBD" w:rsidP="00994FE4">
      <w:pPr>
        <w:pStyle w:val="4Bulletedcopyblue"/>
        <w:rPr>
          <w:rFonts w:ascii="Trebuchet MS" w:hAnsi="Trebuchet MS"/>
          <w:sz w:val="24"/>
          <w:szCs w:val="24"/>
        </w:rPr>
      </w:pPr>
      <w:r w:rsidRPr="000A6868">
        <w:rPr>
          <w:rFonts w:ascii="Trebuchet MS" w:hAnsi="Trebuchet MS"/>
          <w:sz w:val="24"/>
          <w:szCs w:val="24"/>
        </w:rPr>
        <w:t>Understanding Autism workshops</w:t>
      </w:r>
    </w:p>
    <w:p w14:paraId="0B7C38EA" w14:textId="267ACE0F" w:rsidR="002457E0" w:rsidRPr="000A6868" w:rsidRDefault="002457E0" w:rsidP="00994FE4">
      <w:pPr>
        <w:pStyle w:val="4Bulletedcopyblue"/>
        <w:rPr>
          <w:rFonts w:ascii="Trebuchet MS" w:hAnsi="Trebuchet MS"/>
          <w:sz w:val="24"/>
          <w:szCs w:val="24"/>
        </w:rPr>
      </w:pPr>
      <w:r w:rsidRPr="000A6868">
        <w:rPr>
          <w:rFonts w:ascii="Trebuchet MS" w:hAnsi="Trebuchet MS"/>
          <w:sz w:val="24"/>
          <w:szCs w:val="24"/>
        </w:rPr>
        <w:lastRenderedPageBreak/>
        <w:t xml:space="preserve">Zones of Regulation </w:t>
      </w:r>
    </w:p>
    <w:p w14:paraId="346E0EA6" w14:textId="3413D395" w:rsidR="002457E0" w:rsidRPr="000A6868" w:rsidRDefault="002457E0" w:rsidP="00994FE4">
      <w:pPr>
        <w:pStyle w:val="4Bulletedcopyblue"/>
        <w:rPr>
          <w:rFonts w:ascii="Trebuchet MS" w:hAnsi="Trebuchet MS"/>
          <w:sz w:val="24"/>
          <w:szCs w:val="24"/>
        </w:rPr>
      </w:pPr>
      <w:r w:rsidRPr="000A6868">
        <w:rPr>
          <w:rFonts w:ascii="Trebuchet MS" w:hAnsi="Trebuchet MS"/>
          <w:sz w:val="24"/>
          <w:szCs w:val="24"/>
        </w:rPr>
        <w:t xml:space="preserve">Social Stories </w:t>
      </w:r>
    </w:p>
    <w:p w14:paraId="2AA09769" w14:textId="0E0778C0" w:rsidR="002457E0" w:rsidRPr="000A6868" w:rsidRDefault="002457E0" w:rsidP="00994FE4">
      <w:pPr>
        <w:pStyle w:val="4Bulletedcopyblue"/>
        <w:rPr>
          <w:rFonts w:ascii="Trebuchet MS" w:hAnsi="Trebuchet MS"/>
          <w:sz w:val="24"/>
          <w:szCs w:val="24"/>
        </w:rPr>
      </w:pPr>
      <w:r w:rsidRPr="000A6868">
        <w:rPr>
          <w:rFonts w:ascii="Trebuchet MS" w:hAnsi="Trebuchet MS"/>
          <w:sz w:val="24"/>
          <w:szCs w:val="24"/>
        </w:rPr>
        <w:t xml:space="preserve">Art Therapy  through MHST – referral only </w:t>
      </w:r>
    </w:p>
    <w:p w14:paraId="7D97B972" w14:textId="77777777" w:rsidR="00404DBD" w:rsidRPr="00E06073" w:rsidRDefault="00404DBD" w:rsidP="00994FE4">
      <w:pPr>
        <w:pStyle w:val="4Bulletedcopyblue"/>
        <w:rPr>
          <w:rFonts w:ascii="Trebuchet MS" w:hAnsi="Trebuchet MS"/>
          <w:sz w:val="24"/>
          <w:szCs w:val="24"/>
        </w:rPr>
      </w:pPr>
      <w:r w:rsidRPr="00E06073">
        <w:rPr>
          <w:rFonts w:ascii="Trebuchet MS" w:hAnsi="Trebuchet MS"/>
          <w:sz w:val="24"/>
          <w:szCs w:val="24"/>
        </w:rPr>
        <w:t>Social skills / life skills groups</w:t>
      </w:r>
    </w:p>
    <w:p w14:paraId="40B24705" w14:textId="77777777" w:rsidR="00B42D19" w:rsidRPr="00994FE4" w:rsidRDefault="00B42D19" w:rsidP="00B42D19">
      <w:pPr>
        <w:pStyle w:val="Subhead2"/>
        <w:rPr>
          <w:rFonts w:ascii="Trebuchet MS" w:hAnsi="Trebuchet MS"/>
        </w:rPr>
      </w:pPr>
    </w:p>
    <w:p w14:paraId="125B675B" w14:textId="77777777" w:rsidR="00B42D19" w:rsidRPr="000A6868" w:rsidRDefault="00B42D19" w:rsidP="00B42D19">
      <w:pPr>
        <w:pStyle w:val="Subhead2"/>
        <w:rPr>
          <w:rFonts w:ascii="Trebuchet MS" w:hAnsi="Trebuchet MS"/>
        </w:rPr>
      </w:pPr>
      <w:r w:rsidRPr="000A6868">
        <w:rPr>
          <w:rFonts w:ascii="Trebuchet MS" w:hAnsi="Trebuchet MS"/>
        </w:rPr>
        <w:t xml:space="preserve">Additional support for learning </w:t>
      </w:r>
    </w:p>
    <w:p w14:paraId="5798CE0C" w14:textId="3085F398" w:rsidR="00B42D19" w:rsidRPr="000A6868" w:rsidRDefault="00B42D19" w:rsidP="00B42D19">
      <w:pPr>
        <w:rPr>
          <w:rFonts w:ascii="Trebuchet MS" w:hAnsi="Trebuchet MS"/>
          <w:sz w:val="24"/>
          <w:szCs w:val="24"/>
        </w:rPr>
      </w:pPr>
      <w:r w:rsidRPr="000A6868">
        <w:rPr>
          <w:rFonts w:ascii="Trebuchet MS" w:hAnsi="Trebuchet MS" w:cs="Arial"/>
          <w:sz w:val="24"/>
          <w:szCs w:val="24"/>
        </w:rPr>
        <w:t xml:space="preserve">We have </w:t>
      </w:r>
      <w:r w:rsidR="002457E0" w:rsidRPr="000A6868">
        <w:rPr>
          <w:rFonts w:ascii="Trebuchet MS" w:hAnsi="Trebuchet MS" w:cs="Arial"/>
          <w:sz w:val="24"/>
          <w:szCs w:val="24"/>
        </w:rPr>
        <w:t>9</w:t>
      </w:r>
      <w:r w:rsidRPr="000A6868">
        <w:rPr>
          <w:rFonts w:ascii="Trebuchet MS" w:hAnsi="Trebuchet MS" w:cs="Arial"/>
          <w:color w:val="ED7D31"/>
          <w:sz w:val="24"/>
          <w:szCs w:val="24"/>
        </w:rPr>
        <w:t xml:space="preserve"> </w:t>
      </w:r>
      <w:r w:rsidRPr="000A6868">
        <w:rPr>
          <w:rFonts w:ascii="Trebuchet MS" w:hAnsi="Trebuchet MS"/>
          <w:sz w:val="24"/>
          <w:szCs w:val="24"/>
        </w:rPr>
        <w:t>teaching assistants</w:t>
      </w:r>
      <w:r w:rsidRPr="000A6868">
        <w:rPr>
          <w:rFonts w:ascii="Trebuchet MS" w:hAnsi="Trebuchet MS" w:cs="Arial"/>
          <w:sz w:val="24"/>
          <w:szCs w:val="24"/>
        </w:rPr>
        <w:t xml:space="preserve"> (TAs) who are trained to deliver interventions as above. </w:t>
      </w:r>
      <w:r w:rsidRPr="000A6868">
        <w:rPr>
          <w:rFonts w:ascii="Trebuchet MS" w:hAnsi="Trebuchet MS"/>
          <w:sz w:val="24"/>
          <w:szCs w:val="24"/>
        </w:rPr>
        <w:t>Teaching assistants will support pupils on a 1:1 basis when this is identified within their EHC Plan and</w:t>
      </w:r>
      <w:r w:rsidR="00641000" w:rsidRPr="000A6868">
        <w:rPr>
          <w:rFonts w:ascii="Trebuchet MS" w:hAnsi="Trebuchet MS"/>
          <w:sz w:val="24"/>
          <w:szCs w:val="24"/>
        </w:rPr>
        <w:t>/or</w:t>
      </w:r>
      <w:r w:rsidRPr="000A6868">
        <w:rPr>
          <w:rFonts w:ascii="Trebuchet MS" w:hAnsi="Trebuchet MS"/>
          <w:sz w:val="24"/>
          <w:szCs w:val="24"/>
        </w:rPr>
        <w:t xml:space="preserve"> we feel that providing a 1:1 will be beneficial to the individual. </w:t>
      </w:r>
    </w:p>
    <w:p w14:paraId="1C2580D9" w14:textId="77777777" w:rsidR="00B42D19" w:rsidRPr="000A6868" w:rsidRDefault="00B42D19" w:rsidP="00B42D19">
      <w:pPr>
        <w:rPr>
          <w:rFonts w:ascii="Trebuchet MS" w:hAnsi="Trebuchet MS"/>
          <w:sz w:val="24"/>
          <w:szCs w:val="24"/>
        </w:rPr>
      </w:pPr>
      <w:r w:rsidRPr="000A6868">
        <w:rPr>
          <w:rFonts w:ascii="Trebuchet MS" w:hAnsi="Trebuchet MS"/>
          <w:sz w:val="24"/>
          <w:szCs w:val="24"/>
        </w:rPr>
        <w:t xml:space="preserve">Teaching assistants will support pupils in small groups when there has been an identified need through either data analysis (including attendance data), pupil voice, behavioural patterns or external recommendation. </w:t>
      </w:r>
    </w:p>
    <w:p w14:paraId="65CCBA2E" w14:textId="77777777" w:rsidR="00B42D19" w:rsidRPr="000A6868" w:rsidRDefault="00B42D19" w:rsidP="00B42D19">
      <w:pPr>
        <w:rPr>
          <w:rFonts w:ascii="Trebuchet MS" w:hAnsi="Trebuchet MS"/>
          <w:sz w:val="24"/>
          <w:szCs w:val="24"/>
        </w:rPr>
      </w:pPr>
      <w:r w:rsidRPr="000A6868">
        <w:rPr>
          <w:rFonts w:ascii="Trebuchet MS" w:hAnsi="Trebuchet MS"/>
          <w:sz w:val="24"/>
          <w:szCs w:val="24"/>
        </w:rPr>
        <w:t>We work with the following agencies to provide support for pupils with SEND:</w:t>
      </w:r>
    </w:p>
    <w:p w14:paraId="7A0F5D22" w14:textId="56F14826" w:rsidR="00AC6531" w:rsidRPr="000A6868" w:rsidRDefault="00AC6531" w:rsidP="00B42D19">
      <w:pPr>
        <w:pStyle w:val="4Bulletedcopyblue"/>
        <w:rPr>
          <w:rFonts w:ascii="Trebuchet MS" w:hAnsi="Trebuchet MS"/>
          <w:sz w:val="24"/>
          <w:szCs w:val="24"/>
        </w:rPr>
      </w:pPr>
      <w:r w:rsidRPr="000A6868">
        <w:rPr>
          <w:rFonts w:ascii="Trebuchet MS" w:hAnsi="Trebuchet MS"/>
          <w:sz w:val="24"/>
          <w:szCs w:val="24"/>
        </w:rPr>
        <w:t xml:space="preserve"> BEHT (</w:t>
      </w:r>
      <w:proofErr w:type="spellStart"/>
      <w:r w:rsidRPr="000A6868">
        <w:rPr>
          <w:rFonts w:ascii="Trebuchet MS" w:hAnsi="Trebuchet MS"/>
          <w:sz w:val="24"/>
          <w:szCs w:val="24"/>
        </w:rPr>
        <w:t>Behaviour</w:t>
      </w:r>
      <w:proofErr w:type="spellEnd"/>
      <w:r w:rsidRPr="000A6868">
        <w:rPr>
          <w:rFonts w:ascii="Trebuchet MS" w:hAnsi="Trebuchet MS"/>
          <w:sz w:val="24"/>
          <w:szCs w:val="24"/>
        </w:rPr>
        <w:t xml:space="preserve"> and Emotional Health Team)</w:t>
      </w:r>
      <w:r w:rsidR="00F141D8" w:rsidRPr="000A6868">
        <w:rPr>
          <w:rFonts w:ascii="Trebuchet MS" w:hAnsi="Trebuchet MS"/>
          <w:sz w:val="24"/>
          <w:szCs w:val="24"/>
        </w:rPr>
        <w:t xml:space="preserve"> </w:t>
      </w:r>
      <w:r w:rsidR="002457E0" w:rsidRPr="000A6868">
        <w:rPr>
          <w:rFonts w:ascii="Trebuchet MS" w:hAnsi="Trebuchet MS"/>
          <w:sz w:val="24"/>
          <w:szCs w:val="24"/>
        </w:rPr>
        <w:t>(from 2024 this team will be known as NPST = Neurodevelopmental Pathway Support Team) NEW</w:t>
      </w:r>
    </w:p>
    <w:p w14:paraId="3A74ED2B" w14:textId="77777777" w:rsidR="00B42D19" w:rsidRPr="000A6868" w:rsidRDefault="00B42D19" w:rsidP="00B42D19">
      <w:pPr>
        <w:pStyle w:val="4Bulletedcopyblue"/>
        <w:rPr>
          <w:rFonts w:ascii="Trebuchet MS" w:hAnsi="Trebuchet MS"/>
          <w:sz w:val="24"/>
          <w:szCs w:val="24"/>
        </w:rPr>
      </w:pPr>
      <w:proofErr w:type="spellStart"/>
      <w:r w:rsidRPr="000A6868">
        <w:rPr>
          <w:rFonts w:ascii="Trebuchet MS" w:hAnsi="Trebuchet MS"/>
          <w:sz w:val="24"/>
          <w:szCs w:val="24"/>
        </w:rPr>
        <w:t>SaLT</w:t>
      </w:r>
      <w:proofErr w:type="spellEnd"/>
      <w:r w:rsidR="00AC6531" w:rsidRPr="000A6868">
        <w:rPr>
          <w:rFonts w:ascii="Trebuchet MS" w:hAnsi="Trebuchet MS"/>
          <w:sz w:val="24"/>
          <w:szCs w:val="24"/>
        </w:rPr>
        <w:t xml:space="preserve"> (Speech and Language Therapy)</w:t>
      </w:r>
      <w:r w:rsidR="00404DBD" w:rsidRPr="000A6868">
        <w:rPr>
          <w:rFonts w:ascii="Trebuchet MS" w:hAnsi="Trebuchet MS"/>
          <w:sz w:val="24"/>
          <w:szCs w:val="24"/>
        </w:rPr>
        <w:t xml:space="preserve"> </w:t>
      </w:r>
    </w:p>
    <w:p w14:paraId="32BB625D" w14:textId="5139FA4D" w:rsidR="00B42D19" w:rsidRPr="000A6868" w:rsidRDefault="00404DBD" w:rsidP="00B42D19">
      <w:pPr>
        <w:pStyle w:val="4Bulletedcopyblue"/>
        <w:rPr>
          <w:rFonts w:ascii="Trebuchet MS" w:hAnsi="Trebuchet MS"/>
          <w:sz w:val="24"/>
          <w:szCs w:val="24"/>
        </w:rPr>
      </w:pPr>
      <w:r w:rsidRPr="000A6868">
        <w:rPr>
          <w:rFonts w:ascii="Trebuchet MS" w:hAnsi="Trebuchet MS"/>
          <w:sz w:val="24"/>
          <w:szCs w:val="24"/>
        </w:rPr>
        <w:t xml:space="preserve"> Mental </w:t>
      </w:r>
      <w:r w:rsidR="002457E0" w:rsidRPr="000A6868">
        <w:rPr>
          <w:rFonts w:ascii="Trebuchet MS" w:hAnsi="Trebuchet MS"/>
          <w:sz w:val="24"/>
          <w:szCs w:val="24"/>
        </w:rPr>
        <w:t>H</w:t>
      </w:r>
      <w:r w:rsidRPr="000A6868">
        <w:rPr>
          <w:rFonts w:ascii="Trebuchet MS" w:hAnsi="Trebuchet MS"/>
          <w:sz w:val="24"/>
          <w:szCs w:val="24"/>
        </w:rPr>
        <w:t xml:space="preserve">ealth services </w:t>
      </w:r>
      <w:r w:rsidR="00F141D8" w:rsidRPr="000A6868">
        <w:rPr>
          <w:rFonts w:ascii="Trebuchet MS" w:hAnsi="Trebuchet MS"/>
          <w:sz w:val="24"/>
          <w:szCs w:val="24"/>
        </w:rPr>
        <w:t xml:space="preserve">: </w:t>
      </w:r>
      <w:r w:rsidRPr="000A6868">
        <w:rPr>
          <w:rFonts w:ascii="Trebuchet MS" w:hAnsi="Trebuchet MS"/>
          <w:sz w:val="24"/>
          <w:szCs w:val="24"/>
        </w:rPr>
        <w:t>MHST/</w:t>
      </w:r>
      <w:r w:rsidR="00B42D19" w:rsidRPr="000A6868">
        <w:rPr>
          <w:rFonts w:ascii="Trebuchet MS" w:hAnsi="Trebuchet MS"/>
          <w:sz w:val="24"/>
          <w:szCs w:val="24"/>
        </w:rPr>
        <w:t>CA</w:t>
      </w:r>
      <w:r w:rsidRPr="000A6868">
        <w:rPr>
          <w:rFonts w:ascii="Trebuchet MS" w:hAnsi="Trebuchet MS"/>
          <w:sz w:val="24"/>
          <w:szCs w:val="24"/>
        </w:rPr>
        <w:t>MHs</w:t>
      </w:r>
    </w:p>
    <w:p w14:paraId="59B95829" w14:textId="77777777" w:rsidR="00B42D19" w:rsidRPr="000A6868" w:rsidRDefault="00641000" w:rsidP="00B42D19">
      <w:pPr>
        <w:pStyle w:val="4Bulletedcopyblue"/>
        <w:rPr>
          <w:rFonts w:ascii="Trebuchet MS" w:hAnsi="Trebuchet MS"/>
          <w:sz w:val="24"/>
          <w:szCs w:val="24"/>
        </w:rPr>
      </w:pPr>
      <w:r w:rsidRPr="000A6868">
        <w:rPr>
          <w:rFonts w:ascii="Trebuchet MS" w:hAnsi="Trebuchet MS"/>
          <w:sz w:val="24"/>
          <w:szCs w:val="24"/>
        </w:rPr>
        <w:t>LA Autism</w:t>
      </w:r>
      <w:r w:rsidR="00B42D19" w:rsidRPr="000A6868">
        <w:rPr>
          <w:rFonts w:ascii="Trebuchet MS" w:hAnsi="Trebuchet MS"/>
          <w:sz w:val="24"/>
          <w:szCs w:val="24"/>
        </w:rPr>
        <w:t xml:space="preserve"> Team</w:t>
      </w:r>
    </w:p>
    <w:p w14:paraId="3677F696" w14:textId="77777777" w:rsidR="00B42D19" w:rsidRPr="000A6868" w:rsidRDefault="00B42D19" w:rsidP="00B42D19">
      <w:pPr>
        <w:pStyle w:val="4Bulletedcopyblue"/>
        <w:rPr>
          <w:rFonts w:ascii="Trebuchet MS" w:hAnsi="Trebuchet MS"/>
          <w:sz w:val="24"/>
          <w:szCs w:val="24"/>
        </w:rPr>
      </w:pPr>
      <w:r w:rsidRPr="000A6868">
        <w:rPr>
          <w:rFonts w:ascii="Trebuchet MS" w:hAnsi="Trebuchet MS"/>
          <w:sz w:val="24"/>
          <w:szCs w:val="24"/>
        </w:rPr>
        <w:lastRenderedPageBreak/>
        <w:t xml:space="preserve">LA </w:t>
      </w:r>
      <w:r w:rsidR="00641000" w:rsidRPr="000A6868">
        <w:rPr>
          <w:rFonts w:ascii="Trebuchet MS" w:hAnsi="Trebuchet MS"/>
          <w:sz w:val="24"/>
          <w:szCs w:val="24"/>
        </w:rPr>
        <w:t>Inclusive Support Team</w:t>
      </w:r>
    </w:p>
    <w:p w14:paraId="333B9C3A" w14:textId="3BC95215" w:rsidR="00AC6531" w:rsidRPr="000A6868" w:rsidRDefault="00AC6531" w:rsidP="00B42D19">
      <w:pPr>
        <w:pStyle w:val="4Bulletedcopyblue"/>
        <w:rPr>
          <w:rFonts w:ascii="Trebuchet MS" w:hAnsi="Trebuchet MS"/>
          <w:sz w:val="24"/>
          <w:szCs w:val="24"/>
        </w:rPr>
      </w:pPr>
      <w:r w:rsidRPr="000A6868">
        <w:rPr>
          <w:rFonts w:ascii="Trebuchet MS" w:hAnsi="Trebuchet MS"/>
          <w:sz w:val="24"/>
          <w:szCs w:val="24"/>
        </w:rPr>
        <w:t>LA Educational Psychology Service</w:t>
      </w:r>
      <w:r w:rsidR="002457E0" w:rsidRPr="000A6868">
        <w:rPr>
          <w:rFonts w:ascii="Trebuchet MS" w:hAnsi="Trebuchet MS"/>
          <w:sz w:val="24"/>
          <w:szCs w:val="24"/>
        </w:rPr>
        <w:t xml:space="preserve"> including the R2i (Routes to Inclusion team) NEW</w:t>
      </w:r>
    </w:p>
    <w:p w14:paraId="10E53EB4" w14:textId="77777777" w:rsidR="00641000" w:rsidRPr="00994FE4" w:rsidRDefault="00641000" w:rsidP="00B42D19">
      <w:pPr>
        <w:pStyle w:val="4Bulletedcopyblue"/>
        <w:rPr>
          <w:rFonts w:ascii="Trebuchet MS" w:hAnsi="Trebuchet MS"/>
          <w:sz w:val="24"/>
          <w:szCs w:val="24"/>
        </w:rPr>
      </w:pPr>
      <w:r w:rsidRPr="00994FE4">
        <w:rPr>
          <w:rFonts w:ascii="Trebuchet MS" w:hAnsi="Trebuchet MS"/>
          <w:sz w:val="24"/>
          <w:szCs w:val="24"/>
        </w:rPr>
        <w:t>LA Sensory Team</w:t>
      </w:r>
    </w:p>
    <w:p w14:paraId="45A34CDE" w14:textId="77777777" w:rsidR="00641000" w:rsidRPr="00994FE4" w:rsidRDefault="00641000" w:rsidP="00B42D19">
      <w:pPr>
        <w:pStyle w:val="4Bulletedcopyblue"/>
        <w:rPr>
          <w:rFonts w:ascii="Trebuchet MS" w:hAnsi="Trebuchet MS"/>
          <w:sz w:val="24"/>
          <w:szCs w:val="24"/>
        </w:rPr>
      </w:pPr>
      <w:r w:rsidRPr="00994FE4">
        <w:rPr>
          <w:rFonts w:ascii="Trebuchet MS" w:hAnsi="Trebuchet MS"/>
          <w:sz w:val="24"/>
          <w:szCs w:val="24"/>
        </w:rPr>
        <w:t>Guide Dogs for the Blind Association</w:t>
      </w:r>
      <w:r w:rsidR="00F141D8">
        <w:rPr>
          <w:rFonts w:ascii="Trebuchet MS" w:hAnsi="Trebuchet MS"/>
          <w:sz w:val="24"/>
          <w:szCs w:val="24"/>
        </w:rPr>
        <w:t xml:space="preserve"> </w:t>
      </w:r>
      <w:r w:rsidR="00F141D8" w:rsidRPr="00E06073">
        <w:rPr>
          <w:rFonts w:ascii="Trebuchet MS" w:hAnsi="Trebuchet MS"/>
          <w:sz w:val="24"/>
          <w:szCs w:val="24"/>
        </w:rPr>
        <w:t>(where commissioned by the LA)</w:t>
      </w:r>
      <w:r w:rsidR="00F141D8">
        <w:rPr>
          <w:rFonts w:ascii="Trebuchet MS" w:hAnsi="Trebuchet MS"/>
          <w:sz w:val="24"/>
          <w:szCs w:val="24"/>
        </w:rPr>
        <w:t xml:space="preserve"> </w:t>
      </w:r>
    </w:p>
    <w:p w14:paraId="24C8B372" w14:textId="77777777" w:rsidR="00641000" w:rsidRPr="00994FE4" w:rsidRDefault="00641000" w:rsidP="00B42D19">
      <w:pPr>
        <w:pStyle w:val="4Bulletedcopyblue"/>
        <w:rPr>
          <w:rFonts w:ascii="Trebuchet MS" w:hAnsi="Trebuchet MS"/>
          <w:sz w:val="24"/>
          <w:szCs w:val="24"/>
        </w:rPr>
      </w:pPr>
      <w:r w:rsidRPr="00994FE4">
        <w:rPr>
          <w:rFonts w:ascii="Trebuchet MS" w:hAnsi="Trebuchet MS"/>
          <w:sz w:val="24"/>
          <w:szCs w:val="24"/>
        </w:rPr>
        <w:t xml:space="preserve">Community </w:t>
      </w:r>
      <w:proofErr w:type="spellStart"/>
      <w:r w:rsidRPr="00994FE4">
        <w:rPr>
          <w:rFonts w:ascii="Trebuchet MS" w:hAnsi="Trebuchet MS"/>
          <w:sz w:val="24"/>
          <w:szCs w:val="24"/>
        </w:rPr>
        <w:t>Paediatrics</w:t>
      </w:r>
      <w:proofErr w:type="spellEnd"/>
      <w:r w:rsidRPr="00994FE4">
        <w:rPr>
          <w:rFonts w:ascii="Trebuchet MS" w:hAnsi="Trebuchet MS"/>
          <w:sz w:val="24"/>
          <w:szCs w:val="24"/>
        </w:rPr>
        <w:t>, Nottingham University Hospitals Trust</w:t>
      </w:r>
    </w:p>
    <w:p w14:paraId="4298EB3D" w14:textId="77777777" w:rsidR="00641000" w:rsidRPr="00994FE4" w:rsidRDefault="00641000" w:rsidP="00B42D19">
      <w:pPr>
        <w:pStyle w:val="4Bulletedcopyblue"/>
        <w:rPr>
          <w:rFonts w:ascii="Trebuchet MS" w:hAnsi="Trebuchet MS"/>
          <w:sz w:val="24"/>
          <w:szCs w:val="24"/>
        </w:rPr>
      </w:pPr>
      <w:r w:rsidRPr="00994FE4">
        <w:rPr>
          <w:rFonts w:ascii="Trebuchet MS" w:hAnsi="Trebuchet MS"/>
          <w:sz w:val="24"/>
          <w:szCs w:val="24"/>
        </w:rPr>
        <w:t>Occupational Therapy and Physiotherapy Departments, Nottingham University Hospitals Trust</w:t>
      </w:r>
    </w:p>
    <w:p w14:paraId="7F85604B" w14:textId="77777777" w:rsidR="00641000" w:rsidRDefault="00641000" w:rsidP="00B42D19">
      <w:pPr>
        <w:pStyle w:val="4Bulletedcopyblue"/>
        <w:rPr>
          <w:rFonts w:ascii="Trebuchet MS" w:hAnsi="Trebuchet MS"/>
          <w:sz w:val="24"/>
          <w:szCs w:val="24"/>
        </w:rPr>
      </w:pPr>
      <w:r w:rsidRPr="00994FE4">
        <w:rPr>
          <w:rFonts w:ascii="Trebuchet MS" w:hAnsi="Trebuchet MS"/>
          <w:sz w:val="24"/>
          <w:szCs w:val="24"/>
        </w:rPr>
        <w:t>Social Care</w:t>
      </w:r>
    </w:p>
    <w:p w14:paraId="49C1A9D2" w14:textId="31C97108" w:rsidR="00EA3737" w:rsidRDefault="00EA3737" w:rsidP="00B42D19">
      <w:pPr>
        <w:pStyle w:val="4Bulletedcopyblue"/>
        <w:rPr>
          <w:rFonts w:ascii="Trebuchet MS" w:hAnsi="Trebuchet MS"/>
          <w:sz w:val="24"/>
          <w:szCs w:val="24"/>
        </w:rPr>
      </w:pPr>
      <w:r>
        <w:rPr>
          <w:rFonts w:ascii="Trebuchet MS" w:hAnsi="Trebuchet MS"/>
          <w:sz w:val="24"/>
          <w:szCs w:val="24"/>
        </w:rPr>
        <w:t>Nottingham City Virtual School</w:t>
      </w:r>
    </w:p>
    <w:p w14:paraId="20D10686" w14:textId="2804AF82" w:rsidR="00EA3737" w:rsidRPr="00994FE4" w:rsidRDefault="00EA3737" w:rsidP="00B42D19">
      <w:pPr>
        <w:pStyle w:val="4Bulletedcopyblue"/>
        <w:rPr>
          <w:rFonts w:ascii="Trebuchet MS" w:hAnsi="Trebuchet MS"/>
          <w:sz w:val="24"/>
          <w:szCs w:val="24"/>
        </w:rPr>
      </w:pPr>
      <w:r>
        <w:rPr>
          <w:rFonts w:ascii="Trebuchet MS" w:hAnsi="Trebuchet MS"/>
          <w:sz w:val="24"/>
          <w:szCs w:val="24"/>
        </w:rPr>
        <w:t>Nottinghamshire ICDS virtual school</w:t>
      </w:r>
    </w:p>
    <w:p w14:paraId="3ACC14FB" w14:textId="77777777" w:rsidR="002B2B2C" w:rsidRPr="00994FE4" w:rsidRDefault="002B2B2C" w:rsidP="002B2B2C">
      <w:pPr>
        <w:pStyle w:val="Subhead2"/>
        <w:rPr>
          <w:rFonts w:ascii="Trebuchet MS" w:hAnsi="Trebuchet MS"/>
        </w:rPr>
      </w:pPr>
    </w:p>
    <w:p w14:paraId="424DC537" w14:textId="77777777" w:rsidR="002B2B2C" w:rsidRPr="00994FE4" w:rsidRDefault="002B2B2C" w:rsidP="002B2B2C">
      <w:pPr>
        <w:pStyle w:val="Subhead2"/>
        <w:rPr>
          <w:rFonts w:ascii="Trebuchet MS" w:hAnsi="Trebuchet MS"/>
        </w:rPr>
      </w:pPr>
      <w:r w:rsidRPr="00994FE4">
        <w:rPr>
          <w:rFonts w:ascii="Trebuchet MS" w:hAnsi="Trebuchet MS"/>
        </w:rPr>
        <w:t>Assessing and reviewing pupils' progress towards outcomes</w:t>
      </w:r>
    </w:p>
    <w:p w14:paraId="3C939544" w14:textId="77777777" w:rsidR="002B2B2C" w:rsidRPr="00994FE4" w:rsidRDefault="002B2B2C" w:rsidP="002B2B2C">
      <w:pPr>
        <w:rPr>
          <w:rFonts w:ascii="Trebuchet MS" w:hAnsi="Trebuchet MS" w:cstheme="minorHAnsi"/>
          <w:sz w:val="24"/>
          <w:szCs w:val="24"/>
        </w:rPr>
      </w:pPr>
      <w:r w:rsidRPr="00994FE4">
        <w:rPr>
          <w:rFonts w:ascii="Trebuchet MS" w:hAnsi="Trebuchet MS" w:cstheme="minorHAnsi"/>
          <w:sz w:val="24"/>
          <w:szCs w:val="24"/>
        </w:rPr>
        <w:t xml:space="preserve">We will follow the graduated approach and the four-part cycle of </w:t>
      </w:r>
      <w:r w:rsidRPr="00994FE4">
        <w:rPr>
          <w:rFonts w:ascii="Trebuchet MS" w:hAnsi="Trebuchet MS" w:cstheme="minorHAnsi"/>
          <w:b/>
          <w:sz w:val="24"/>
          <w:szCs w:val="24"/>
        </w:rPr>
        <w:t>assess, plan, do, review</w:t>
      </w:r>
      <w:r w:rsidRPr="00994FE4">
        <w:rPr>
          <w:rFonts w:ascii="Trebuchet MS" w:hAnsi="Trebuchet MS" w:cstheme="minorHAnsi"/>
          <w:sz w:val="24"/>
          <w:szCs w:val="24"/>
        </w:rPr>
        <w:t xml:space="preserve">.  </w:t>
      </w:r>
    </w:p>
    <w:p w14:paraId="04D213B8" w14:textId="77777777" w:rsidR="002B2B2C" w:rsidRPr="00994FE4" w:rsidRDefault="002B2B2C" w:rsidP="002B2B2C">
      <w:pPr>
        <w:rPr>
          <w:rFonts w:ascii="Trebuchet MS" w:hAnsi="Trebuchet MS" w:cstheme="minorHAnsi"/>
          <w:sz w:val="24"/>
          <w:szCs w:val="24"/>
        </w:rPr>
      </w:pPr>
      <w:r w:rsidRPr="00994FE4">
        <w:rPr>
          <w:rFonts w:ascii="Trebuchet MS" w:hAnsi="Trebuchet MS" w:cstheme="minorHAnsi"/>
          <w:sz w:val="24"/>
          <w:szCs w:val="24"/>
        </w:rPr>
        <w:t>The cla</w:t>
      </w:r>
      <w:r w:rsidR="00B42D19" w:rsidRPr="00994FE4">
        <w:rPr>
          <w:rFonts w:ascii="Trebuchet MS" w:hAnsi="Trebuchet MS" w:cstheme="minorHAnsi"/>
          <w:sz w:val="24"/>
          <w:szCs w:val="24"/>
        </w:rPr>
        <w:t>ss/</w:t>
      </w:r>
      <w:r w:rsidRPr="00994FE4">
        <w:rPr>
          <w:rFonts w:ascii="Trebuchet MS" w:hAnsi="Trebuchet MS" w:cstheme="minorHAnsi"/>
          <w:sz w:val="24"/>
          <w:szCs w:val="24"/>
        </w:rPr>
        <w:t xml:space="preserve"> subject teacher </w:t>
      </w:r>
      <w:r w:rsidR="00B42D19" w:rsidRPr="00994FE4">
        <w:rPr>
          <w:rFonts w:ascii="Trebuchet MS" w:hAnsi="Trebuchet MS" w:cstheme="minorHAnsi"/>
          <w:sz w:val="24"/>
          <w:szCs w:val="24"/>
        </w:rPr>
        <w:t xml:space="preserve">and other professions across school </w:t>
      </w:r>
      <w:r w:rsidRPr="00994FE4">
        <w:rPr>
          <w:rFonts w:ascii="Trebuchet MS" w:hAnsi="Trebuchet MS" w:cstheme="minorHAnsi"/>
          <w:sz w:val="24"/>
          <w:szCs w:val="24"/>
        </w:rPr>
        <w:t>will work with the SENCO to carry out a clear analysis of the pupil’s needs. This will draw on:</w:t>
      </w:r>
    </w:p>
    <w:p w14:paraId="0A4B2E4C"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t xml:space="preserve">The teacher’s assessment and experience of the pupil </w:t>
      </w:r>
    </w:p>
    <w:p w14:paraId="013BD2C9"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t xml:space="preserve">Their previous progress and attainment, or </w:t>
      </w:r>
      <w:proofErr w:type="spellStart"/>
      <w:r w:rsidRPr="00994FE4">
        <w:rPr>
          <w:rFonts w:ascii="Trebuchet MS" w:hAnsi="Trebuchet MS" w:cstheme="minorHAnsi"/>
          <w:sz w:val="24"/>
          <w:szCs w:val="24"/>
        </w:rPr>
        <w:t>behaviour</w:t>
      </w:r>
      <w:proofErr w:type="spellEnd"/>
      <w:r w:rsidRPr="00994FE4">
        <w:rPr>
          <w:rFonts w:ascii="Trebuchet MS" w:hAnsi="Trebuchet MS" w:cstheme="minorHAnsi"/>
          <w:sz w:val="24"/>
          <w:szCs w:val="24"/>
        </w:rPr>
        <w:t xml:space="preserve"> </w:t>
      </w:r>
    </w:p>
    <w:p w14:paraId="6F120CD5"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lastRenderedPageBreak/>
        <w:t xml:space="preserve">Other teachers’ assessments, where relevant </w:t>
      </w:r>
    </w:p>
    <w:p w14:paraId="228340D7"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t>The individual’s development in comparison to their peers and national data</w:t>
      </w:r>
    </w:p>
    <w:p w14:paraId="205B480E"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t>The views and experience of parents</w:t>
      </w:r>
    </w:p>
    <w:p w14:paraId="68E813A8"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t>The pupil’s own views</w:t>
      </w:r>
    </w:p>
    <w:p w14:paraId="2A46F451"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t xml:space="preserve">Advice from external support services, if relevant </w:t>
      </w:r>
    </w:p>
    <w:p w14:paraId="7F178A8F" w14:textId="77777777" w:rsidR="00B73874" w:rsidRPr="00994FE4" w:rsidRDefault="00B73874" w:rsidP="002B2B2C">
      <w:pPr>
        <w:pStyle w:val="4Bulletedcopyblue"/>
        <w:numPr>
          <w:ilvl w:val="0"/>
          <w:numId w:val="0"/>
        </w:numPr>
        <w:rPr>
          <w:rFonts w:ascii="Trebuchet MS" w:hAnsi="Trebuchet MS"/>
          <w:sz w:val="24"/>
          <w:szCs w:val="24"/>
        </w:rPr>
      </w:pPr>
    </w:p>
    <w:p w14:paraId="452B8690" w14:textId="77777777" w:rsidR="002B2B2C" w:rsidRPr="00994FE4" w:rsidRDefault="002B2B2C" w:rsidP="002B2B2C">
      <w:pPr>
        <w:pStyle w:val="4Bulletedcopyblue"/>
        <w:numPr>
          <w:ilvl w:val="0"/>
          <w:numId w:val="0"/>
        </w:numPr>
        <w:rPr>
          <w:rFonts w:ascii="Trebuchet MS" w:hAnsi="Trebuchet MS"/>
          <w:sz w:val="24"/>
          <w:szCs w:val="24"/>
        </w:rPr>
      </w:pPr>
      <w:r w:rsidRPr="00994FE4">
        <w:rPr>
          <w:rFonts w:ascii="Trebuchet MS" w:hAnsi="Trebuchet MS"/>
          <w:sz w:val="24"/>
          <w:szCs w:val="24"/>
        </w:rPr>
        <w:t xml:space="preserve">The assessment will be reviewed regularly. </w:t>
      </w:r>
    </w:p>
    <w:p w14:paraId="31D60A78" w14:textId="77777777" w:rsidR="002B2B2C" w:rsidRPr="00994FE4" w:rsidRDefault="002B2B2C" w:rsidP="002B2B2C">
      <w:pPr>
        <w:rPr>
          <w:rFonts w:ascii="Trebuchet MS" w:hAnsi="Trebuchet MS" w:cs="Arial"/>
          <w:sz w:val="24"/>
          <w:szCs w:val="24"/>
        </w:rPr>
      </w:pPr>
      <w:r w:rsidRPr="00994FE4">
        <w:rPr>
          <w:rFonts w:ascii="Trebuchet MS" w:hAnsi="Trebuchet MS" w:cs="Arial"/>
          <w:sz w:val="24"/>
          <w:szCs w:val="24"/>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r w:rsidR="00B73874" w:rsidRPr="00994FE4">
        <w:rPr>
          <w:rFonts w:ascii="Trebuchet MS" w:hAnsi="Trebuchet MS" w:cs="Arial"/>
          <w:sz w:val="24"/>
          <w:szCs w:val="24"/>
        </w:rPr>
        <w:t xml:space="preserve">All pupil on the SEND register will have an IEP in place and/or a Pupil Passport. </w:t>
      </w:r>
    </w:p>
    <w:p w14:paraId="7B5C745B" w14:textId="77777777" w:rsidR="002B2B2C" w:rsidRPr="00994FE4" w:rsidRDefault="002B2B2C" w:rsidP="002B2B2C">
      <w:pPr>
        <w:rPr>
          <w:rFonts w:ascii="Trebuchet MS" w:hAnsi="Trebuchet MS" w:cs="Arial"/>
          <w:sz w:val="24"/>
          <w:szCs w:val="24"/>
        </w:rPr>
      </w:pPr>
    </w:p>
    <w:p w14:paraId="24E8D44D" w14:textId="77777777" w:rsidR="002B2B2C" w:rsidRPr="00994FE4" w:rsidRDefault="002B2B2C" w:rsidP="002B2B2C">
      <w:pPr>
        <w:pStyle w:val="Subhead2"/>
        <w:rPr>
          <w:rFonts w:ascii="Trebuchet MS" w:hAnsi="Trebuchet MS"/>
        </w:rPr>
      </w:pPr>
      <w:r w:rsidRPr="00994FE4">
        <w:rPr>
          <w:rFonts w:ascii="Trebuchet MS" w:hAnsi="Trebuchet MS"/>
        </w:rPr>
        <w:t>Supporting pupils moving between phases and preparing for adulthood</w:t>
      </w:r>
    </w:p>
    <w:p w14:paraId="13255096" w14:textId="77777777" w:rsidR="00674432" w:rsidRPr="00994FE4" w:rsidRDefault="00674432" w:rsidP="002B2B2C">
      <w:pPr>
        <w:rPr>
          <w:rFonts w:ascii="Trebuchet MS" w:hAnsi="Trebuchet MS" w:cs="Arial"/>
          <w:sz w:val="24"/>
          <w:szCs w:val="24"/>
        </w:rPr>
      </w:pPr>
      <w:r w:rsidRPr="00994FE4">
        <w:rPr>
          <w:rFonts w:ascii="Trebuchet MS" w:hAnsi="Trebuchet MS"/>
          <w:sz w:val="24"/>
          <w:szCs w:val="24"/>
        </w:rPr>
        <w:t>We recognise that transitions can be a challenging time for children with SEND and we take steps to ensure that any transition is as smooth as possible. All children with SEN are highlighted during transition periods. Arrangements will depend on the type and complexity of their needs</w:t>
      </w:r>
    </w:p>
    <w:p w14:paraId="19915054" w14:textId="77777777" w:rsidR="008E1825" w:rsidRPr="00994FE4" w:rsidRDefault="002B2B2C" w:rsidP="008E1825">
      <w:pPr>
        <w:rPr>
          <w:rFonts w:ascii="Trebuchet MS" w:hAnsi="Trebuchet MS" w:cs="Arial"/>
          <w:sz w:val="24"/>
          <w:szCs w:val="24"/>
        </w:rPr>
      </w:pPr>
      <w:r w:rsidRPr="00994FE4">
        <w:rPr>
          <w:rFonts w:ascii="Trebuchet MS" w:hAnsi="Trebuchet MS" w:cs="Arial"/>
          <w:sz w:val="24"/>
          <w:szCs w:val="24"/>
        </w:rPr>
        <w:lastRenderedPageBreak/>
        <w:t xml:space="preserve">We will share information with the school, college, or other </w:t>
      </w:r>
      <w:r w:rsidR="00B73874" w:rsidRPr="00994FE4">
        <w:rPr>
          <w:rFonts w:ascii="Trebuchet MS" w:hAnsi="Trebuchet MS" w:cs="Arial"/>
          <w:sz w:val="24"/>
          <w:szCs w:val="24"/>
        </w:rPr>
        <w:t>setting the pupil is moving to ensure a smooth transition. We will offer transition days and supportive resources when a pupil is moving between phases of their education. In preparation for a</w:t>
      </w:r>
      <w:r w:rsidR="008E1825" w:rsidRPr="00994FE4">
        <w:rPr>
          <w:rFonts w:ascii="Trebuchet MS" w:hAnsi="Trebuchet MS" w:cs="Arial"/>
          <w:sz w:val="24"/>
          <w:szCs w:val="24"/>
        </w:rPr>
        <w:t>dulthood we offer the following:</w:t>
      </w:r>
    </w:p>
    <w:p w14:paraId="76C36514" w14:textId="77777777" w:rsidR="008E1825" w:rsidRPr="00994FE4" w:rsidRDefault="008E1825" w:rsidP="008E1825">
      <w:pPr>
        <w:pStyle w:val="4Bulletedcopyblue"/>
        <w:rPr>
          <w:rFonts w:ascii="Trebuchet MS" w:hAnsi="Trebuchet MS"/>
          <w:sz w:val="24"/>
          <w:szCs w:val="24"/>
        </w:rPr>
      </w:pPr>
      <w:r w:rsidRPr="00994FE4">
        <w:rPr>
          <w:rFonts w:ascii="Trebuchet MS" w:hAnsi="Trebuchet MS"/>
          <w:sz w:val="24"/>
          <w:szCs w:val="24"/>
        </w:rPr>
        <w:t>Support students and families locate the most appropriate courses and settings to meet their needs and interests</w:t>
      </w:r>
    </w:p>
    <w:p w14:paraId="4109A3CE" w14:textId="77777777" w:rsidR="008E1825" w:rsidRPr="00994FE4" w:rsidRDefault="008E1825" w:rsidP="008E1825">
      <w:pPr>
        <w:pStyle w:val="4Bulletedcopyblue"/>
        <w:rPr>
          <w:rFonts w:ascii="Trebuchet MS" w:hAnsi="Trebuchet MS"/>
          <w:sz w:val="24"/>
          <w:szCs w:val="24"/>
        </w:rPr>
      </w:pPr>
      <w:r w:rsidRPr="00994FE4">
        <w:rPr>
          <w:rFonts w:ascii="Trebuchet MS" w:hAnsi="Trebuchet MS"/>
          <w:sz w:val="24"/>
          <w:szCs w:val="24"/>
        </w:rPr>
        <w:t xml:space="preserve">Make referrals when necessary to LA specialist  teams </w:t>
      </w:r>
      <w:proofErr w:type="spellStart"/>
      <w:r w:rsidRPr="00994FE4">
        <w:rPr>
          <w:rFonts w:ascii="Trebuchet MS" w:hAnsi="Trebuchet MS"/>
          <w:sz w:val="24"/>
          <w:szCs w:val="24"/>
        </w:rPr>
        <w:t>eg</w:t>
      </w:r>
      <w:proofErr w:type="spellEnd"/>
      <w:r w:rsidRPr="00994FE4">
        <w:rPr>
          <w:rFonts w:ascii="Trebuchet MS" w:hAnsi="Trebuchet MS"/>
          <w:sz w:val="24"/>
          <w:szCs w:val="24"/>
        </w:rPr>
        <w:t xml:space="preserve"> Autism Team transition support</w:t>
      </w:r>
    </w:p>
    <w:p w14:paraId="29DDF346" w14:textId="77777777" w:rsidR="008E1825" w:rsidRPr="00994FE4" w:rsidRDefault="008E1825" w:rsidP="008E1825">
      <w:pPr>
        <w:pStyle w:val="4Bulletedcopyblue"/>
        <w:rPr>
          <w:rFonts w:ascii="Trebuchet MS" w:hAnsi="Trebuchet MS"/>
          <w:sz w:val="24"/>
          <w:szCs w:val="24"/>
        </w:rPr>
      </w:pPr>
      <w:r w:rsidRPr="00994FE4">
        <w:rPr>
          <w:rFonts w:ascii="Trebuchet MS" w:hAnsi="Trebuchet MS"/>
          <w:sz w:val="24"/>
          <w:szCs w:val="24"/>
        </w:rPr>
        <w:t>Invite colleagues from post-16 settings to give bespoke talks to Learning Support students</w:t>
      </w:r>
    </w:p>
    <w:p w14:paraId="42CA8B50" w14:textId="77777777" w:rsidR="008E1825" w:rsidRPr="00994FE4" w:rsidRDefault="008E1825" w:rsidP="008E1825">
      <w:pPr>
        <w:pStyle w:val="4Bulletedcopyblue"/>
        <w:rPr>
          <w:rFonts w:ascii="Trebuchet MS" w:hAnsi="Trebuchet MS"/>
          <w:sz w:val="24"/>
          <w:szCs w:val="24"/>
        </w:rPr>
      </w:pPr>
      <w:r w:rsidRPr="00994FE4">
        <w:rPr>
          <w:rFonts w:ascii="Trebuchet MS" w:hAnsi="Trebuchet MS"/>
          <w:sz w:val="24"/>
          <w:szCs w:val="24"/>
        </w:rPr>
        <w:t xml:space="preserve">Offer all students comprehensive careers advice in </w:t>
      </w:r>
      <w:r w:rsidRPr="00E06073">
        <w:rPr>
          <w:rFonts w:ascii="Trebuchet MS" w:hAnsi="Trebuchet MS"/>
          <w:sz w:val="24"/>
          <w:szCs w:val="24"/>
        </w:rPr>
        <w:t>liaison with the Futures</w:t>
      </w:r>
      <w:r w:rsidR="00994FE4" w:rsidRPr="00E06073">
        <w:rPr>
          <w:rFonts w:ascii="Trebuchet MS" w:hAnsi="Trebuchet MS"/>
          <w:sz w:val="24"/>
          <w:szCs w:val="24"/>
        </w:rPr>
        <w:t xml:space="preserve"> </w:t>
      </w:r>
      <w:r w:rsidR="00F141D8" w:rsidRPr="00E06073">
        <w:rPr>
          <w:rFonts w:ascii="Trebuchet MS" w:hAnsi="Trebuchet MS"/>
          <w:sz w:val="24"/>
          <w:szCs w:val="24"/>
        </w:rPr>
        <w:t>and Luminate</w:t>
      </w:r>
      <w:r w:rsidR="00F141D8">
        <w:rPr>
          <w:rFonts w:ascii="Trebuchet MS" w:hAnsi="Trebuchet MS"/>
          <w:sz w:val="24"/>
          <w:szCs w:val="24"/>
        </w:rPr>
        <w:t xml:space="preserve"> </w:t>
      </w:r>
      <w:r w:rsidR="00994FE4" w:rsidRPr="00994FE4">
        <w:rPr>
          <w:rFonts w:ascii="Trebuchet MS" w:hAnsi="Trebuchet MS"/>
          <w:sz w:val="24"/>
          <w:szCs w:val="24"/>
        </w:rPr>
        <w:t>advice service</w:t>
      </w:r>
      <w:r w:rsidR="00F141D8">
        <w:rPr>
          <w:rFonts w:ascii="Trebuchet MS" w:hAnsi="Trebuchet MS"/>
          <w:sz w:val="24"/>
          <w:szCs w:val="24"/>
        </w:rPr>
        <w:t>s</w:t>
      </w:r>
    </w:p>
    <w:p w14:paraId="6F4F4F75" w14:textId="77777777" w:rsidR="00994FE4" w:rsidRPr="00994FE4" w:rsidRDefault="00994FE4" w:rsidP="008E1825">
      <w:pPr>
        <w:pStyle w:val="4Bulletedcopyblue"/>
        <w:rPr>
          <w:rFonts w:ascii="Trebuchet MS" w:hAnsi="Trebuchet MS"/>
          <w:sz w:val="24"/>
          <w:szCs w:val="24"/>
        </w:rPr>
      </w:pPr>
      <w:r w:rsidRPr="00994FE4">
        <w:rPr>
          <w:rFonts w:ascii="Trebuchet MS" w:hAnsi="Trebuchet MS"/>
          <w:sz w:val="24"/>
          <w:szCs w:val="24"/>
        </w:rPr>
        <w:t>Support with Life Skills</w:t>
      </w:r>
    </w:p>
    <w:p w14:paraId="50A81BB6" w14:textId="77777777" w:rsidR="00994FE4" w:rsidRPr="00994FE4" w:rsidRDefault="00994FE4" w:rsidP="008E1825">
      <w:pPr>
        <w:pStyle w:val="4Bulletedcopyblue"/>
        <w:rPr>
          <w:rFonts w:ascii="Trebuchet MS" w:hAnsi="Trebuchet MS"/>
          <w:sz w:val="24"/>
          <w:szCs w:val="24"/>
        </w:rPr>
      </w:pPr>
      <w:r w:rsidRPr="00994FE4">
        <w:rPr>
          <w:rFonts w:ascii="Trebuchet MS" w:hAnsi="Trebuchet MS"/>
          <w:sz w:val="24"/>
          <w:szCs w:val="24"/>
        </w:rPr>
        <w:t xml:space="preserve">Careers Days </w:t>
      </w:r>
      <w:proofErr w:type="spellStart"/>
      <w:r w:rsidRPr="00994FE4">
        <w:rPr>
          <w:rFonts w:ascii="Trebuchet MS" w:hAnsi="Trebuchet MS"/>
          <w:sz w:val="24"/>
          <w:szCs w:val="24"/>
        </w:rPr>
        <w:t>organised</w:t>
      </w:r>
      <w:proofErr w:type="spellEnd"/>
      <w:r w:rsidRPr="00994FE4">
        <w:rPr>
          <w:rFonts w:ascii="Trebuchet MS" w:hAnsi="Trebuchet MS"/>
          <w:sz w:val="24"/>
          <w:szCs w:val="24"/>
        </w:rPr>
        <w:t xml:space="preserve"> by </w:t>
      </w:r>
      <w:r w:rsidR="0012043B">
        <w:rPr>
          <w:rFonts w:ascii="Trebuchet MS" w:hAnsi="Trebuchet MS"/>
          <w:sz w:val="24"/>
          <w:szCs w:val="24"/>
        </w:rPr>
        <w:t xml:space="preserve">the </w:t>
      </w:r>
      <w:r w:rsidRPr="00994FE4">
        <w:rPr>
          <w:rFonts w:ascii="Trebuchet MS" w:hAnsi="Trebuchet MS"/>
          <w:sz w:val="24"/>
          <w:szCs w:val="24"/>
        </w:rPr>
        <w:t>RSHE and Careers Co-</w:t>
      </w:r>
      <w:proofErr w:type="spellStart"/>
      <w:r w:rsidRPr="00994FE4">
        <w:rPr>
          <w:rFonts w:ascii="Trebuchet MS" w:hAnsi="Trebuchet MS"/>
          <w:sz w:val="24"/>
          <w:szCs w:val="24"/>
        </w:rPr>
        <w:t>ordinator</w:t>
      </w:r>
      <w:proofErr w:type="spellEnd"/>
    </w:p>
    <w:p w14:paraId="5C3BF7A6" w14:textId="77777777" w:rsidR="00EE2FA9" w:rsidRPr="00994FE4" w:rsidRDefault="00EE2FA9" w:rsidP="00EE2FA9">
      <w:pPr>
        <w:pStyle w:val="4Bulletedcopyblue"/>
        <w:numPr>
          <w:ilvl w:val="0"/>
          <w:numId w:val="0"/>
        </w:numPr>
        <w:ind w:left="340"/>
        <w:rPr>
          <w:rFonts w:ascii="Trebuchet MS" w:hAnsi="Trebuchet MS"/>
          <w:sz w:val="24"/>
          <w:szCs w:val="24"/>
        </w:rPr>
      </w:pPr>
    </w:p>
    <w:p w14:paraId="03986FAE" w14:textId="77777777" w:rsidR="002B2B2C" w:rsidRPr="00994FE4" w:rsidRDefault="002B2B2C" w:rsidP="002B2B2C">
      <w:pPr>
        <w:pStyle w:val="Subhead2"/>
        <w:rPr>
          <w:rFonts w:ascii="Trebuchet MS" w:hAnsi="Trebuchet MS"/>
        </w:rPr>
      </w:pPr>
      <w:r w:rsidRPr="00994FE4">
        <w:rPr>
          <w:rFonts w:ascii="Trebuchet MS" w:hAnsi="Trebuchet MS"/>
        </w:rPr>
        <w:t xml:space="preserve">Expertise and training of staff </w:t>
      </w:r>
    </w:p>
    <w:p w14:paraId="0A01078F" w14:textId="77777777" w:rsidR="002B2B2C" w:rsidRPr="00994FE4" w:rsidRDefault="00EE2FA9" w:rsidP="002B2B2C">
      <w:pPr>
        <w:rPr>
          <w:rFonts w:ascii="Trebuchet MS" w:hAnsi="Trebuchet MS" w:cs="Arial"/>
          <w:sz w:val="24"/>
          <w:szCs w:val="24"/>
        </w:rPr>
      </w:pPr>
      <w:r w:rsidRPr="00994FE4">
        <w:rPr>
          <w:rFonts w:ascii="Trebuchet MS" w:hAnsi="Trebuchet MS" w:cs="Arial"/>
          <w:sz w:val="24"/>
          <w:szCs w:val="24"/>
        </w:rPr>
        <w:t xml:space="preserve">The </w:t>
      </w:r>
      <w:r w:rsidR="002B2B2C" w:rsidRPr="00994FE4">
        <w:rPr>
          <w:rFonts w:ascii="Trebuchet MS" w:hAnsi="Trebuchet MS" w:cs="Arial"/>
          <w:sz w:val="24"/>
          <w:szCs w:val="24"/>
        </w:rPr>
        <w:t xml:space="preserve">SENCO </w:t>
      </w:r>
      <w:r w:rsidRPr="00994FE4">
        <w:rPr>
          <w:rFonts w:ascii="Trebuchet MS" w:hAnsi="Trebuchet MS" w:cs="Arial"/>
          <w:sz w:val="24"/>
          <w:szCs w:val="24"/>
        </w:rPr>
        <w:t xml:space="preserve">is an </w:t>
      </w:r>
      <w:r w:rsidR="002B2B2C" w:rsidRPr="00994FE4">
        <w:rPr>
          <w:rFonts w:ascii="Trebuchet MS" w:hAnsi="Trebuchet MS" w:cs="Arial"/>
          <w:sz w:val="24"/>
          <w:szCs w:val="24"/>
        </w:rPr>
        <w:t>experience</w:t>
      </w:r>
      <w:r w:rsidRPr="00994FE4">
        <w:rPr>
          <w:rFonts w:ascii="Trebuchet MS" w:hAnsi="Trebuchet MS" w:cs="Arial"/>
          <w:sz w:val="24"/>
          <w:szCs w:val="24"/>
        </w:rPr>
        <w:t>d</w:t>
      </w:r>
      <w:r w:rsidR="002B2B2C" w:rsidRPr="00994FE4">
        <w:rPr>
          <w:rFonts w:ascii="Trebuchet MS" w:hAnsi="Trebuchet MS" w:cs="Arial"/>
          <w:sz w:val="24"/>
          <w:szCs w:val="24"/>
        </w:rPr>
        <w:t xml:space="preserve"> </w:t>
      </w:r>
      <w:r w:rsidRPr="00994FE4">
        <w:rPr>
          <w:rFonts w:ascii="Trebuchet MS" w:hAnsi="Trebuchet MS" w:cs="Arial"/>
          <w:sz w:val="24"/>
          <w:szCs w:val="24"/>
        </w:rPr>
        <w:t xml:space="preserve">member of staff with a SEND background and relevant qualifications, who is supported by a range of other </w:t>
      </w:r>
      <w:r w:rsidR="002746FB" w:rsidRPr="00994FE4">
        <w:rPr>
          <w:rFonts w:ascii="Trebuchet MS" w:hAnsi="Trebuchet MS" w:cs="Arial"/>
          <w:sz w:val="24"/>
          <w:szCs w:val="24"/>
        </w:rPr>
        <w:t xml:space="preserve">professions across the academy as well as SEND specialists within the Trust. </w:t>
      </w:r>
    </w:p>
    <w:p w14:paraId="648BA5E7" w14:textId="77777777" w:rsidR="00EE2FA9" w:rsidRPr="00994FE4" w:rsidRDefault="002B2B2C" w:rsidP="002B2B2C">
      <w:pPr>
        <w:rPr>
          <w:rFonts w:ascii="Trebuchet MS" w:hAnsi="Trebuchet MS" w:cs="Arial"/>
          <w:sz w:val="24"/>
          <w:szCs w:val="24"/>
        </w:rPr>
      </w:pPr>
      <w:r w:rsidRPr="00994FE4">
        <w:rPr>
          <w:rFonts w:ascii="Trebuchet MS" w:hAnsi="Trebuchet MS" w:cs="Arial"/>
          <w:sz w:val="24"/>
          <w:szCs w:val="24"/>
        </w:rPr>
        <w:lastRenderedPageBreak/>
        <w:t xml:space="preserve">We have a team of </w:t>
      </w:r>
      <w:r w:rsidR="00641000" w:rsidRPr="00994FE4">
        <w:rPr>
          <w:rFonts w:ascii="Trebuchet MS" w:hAnsi="Trebuchet MS" w:cs="Arial"/>
          <w:sz w:val="24"/>
          <w:szCs w:val="24"/>
        </w:rPr>
        <w:t>11</w:t>
      </w:r>
      <w:r w:rsidRPr="00994FE4">
        <w:rPr>
          <w:rFonts w:ascii="Trebuchet MS" w:hAnsi="Trebuchet MS" w:cs="Arial"/>
          <w:sz w:val="24"/>
          <w:szCs w:val="24"/>
        </w:rPr>
        <w:t xml:space="preserve"> teaching assistants, including</w:t>
      </w:r>
      <w:r w:rsidRPr="00994FE4">
        <w:rPr>
          <w:rFonts w:ascii="Trebuchet MS" w:hAnsi="Trebuchet MS" w:cs="Arial"/>
          <w:color w:val="ED7D31"/>
          <w:sz w:val="24"/>
          <w:szCs w:val="24"/>
        </w:rPr>
        <w:t xml:space="preserve"> </w:t>
      </w:r>
      <w:r w:rsidR="006F71B0" w:rsidRPr="00994FE4">
        <w:rPr>
          <w:rFonts w:ascii="Trebuchet MS" w:hAnsi="Trebuchet MS" w:cs="Arial"/>
          <w:sz w:val="24"/>
          <w:szCs w:val="24"/>
        </w:rPr>
        <w:t xml:space="preserve">7 </w:t>
      </w:r>
      <w:r w:rsidRPr="00994FE4">
        <w:rPr>
          <w:rFonts w:ascii="Trebuchet MS" w:hAnsi="Trebuchet MS" w:cs="Arial"/>
          <w:sz w:val="24"/>
          <w:szCs w:val="24"/>
        </w:rPr>
        <w:t>higher level teaching assist</w:t>
      </w:r>
      <w:r w:rsidR="00EE2FA9" w:rsidRPr="00994FE4">
        <w:rPr>
          <w:rFonts w:ascii="Trebuchet MS" w:hAnsi="Trebuchet MS" w:cs="Arial"/>
          <w:sz w:val="24"/>
          <w:szCs w:val="24"/>
        </w:rPr>
        <w:t xml:space="preserve">ants (HLTAs) who are trained to provide high levels of specialist support, guidance and deliver interventions as required. </w:t>
      </w:r>
    </w:p>
    <w:p w14:paraId="5C688E85" w14:textId="77777777" w:rsidR="002B2B2C" w:rsidRPr="00994FE4" w:rsidRDefault="002B2B2C" w:rsidP="002B2B2C">
      <w:pPr>
        <w:rPr>
          <w:rFonts w:ascii="Trebuchet MS" w:hAnsi="Trebuchet MS" w:cs="Arial"/>
          <w:sz w:val="24"/>
          <w:szCs w:val="24"/>
        </w:rPr>
      </w:pPr>
      <w:r w:rsidRPr="00994FE4">
        <w:rPr>
          <w:rFonts w:ascii="Trebuchet MS" w:hAnsi="Trebuchet MS" w:cs="Arial"/>
          <w:sz w:val="24"/>
          <w:szCs w:val="24"/>
        </w:rPr>
        <w:t xml:space="preserve">We </w:t>
      </w:r>
      <w:r w:rsidR="00EE2FA9" w:rsidRPr="00994FE4">
        <w:rPr>
          <w:rFonts w:ascii="Trebuchet MS" w:hAnsi="Trebuchet MS" w:cs="Arial"/>
          <w:sz w:val="24"/>
          <w:szCs w:val="24"/>
        </w:rPr>
        <w:t xml:space="preserve">have </w:t>
      </w:r>
      <w:r w:rsidR="000D4C95" w:rsidRPr="00994FE4">
        <w:rPr>
          <w:rFonts w:ascii="Trebuchet MS" w:hAnsi="Trebuchet MS" w:cs="Arial"/>
          <w:sz w:val="24"/>
          <w:szCs w:val="24"/>
        </w:rPr>
        <w:t>external specialist</w:t>
      </w:r>
      <w:r w:rsidR="00EE2FA9" w:rsidRPr="00994FE4">
        <w:rPr>
          <w:rFonts w:ascii="Trebuchet MS" w:hAnsi="Trebuchet MS" w:cs="Arial"/>
          <w:sz w:val="24"/>
          <w:szCs w:val="24"/>
        </w:rPr>
        <w:t xml:space="preserve"> staff who work with specific pupil</w:t>
      </w:r>
      <w:r w:rsidR="006F71B0" w:rsidRPr="00994FE4">
        <w:rPr>
          <w:rFonts w:ascii="Trebuchet MS" w:hAnsi="Trebuchet MS" w:cs="Arial"/>
          <w:sz w:val="24"/>
          <w:szCs w:val="24"/>
        </w:rPr>
        <w:t>s</w:t>
      </w:r>
      <w:r w:rsidR="00EE2FA9" w:rsidRPr="00994FE4">
        <w:rPr>
          <w:rFonts w:ascii="Trebuchet MS" w:hAnsi="Trebuchet MS" w:cs="Arial"/>
          <w:sz w:val="24"/>
          <w:szCs w:val="24"/>
        </w:rPr>
        <w:t xml:space="preserve"> to deliver </w:t>
      </w:r>
      <w:r w:rsidR="006F71B0" w:rsidRPr="00994FE4">
        <w:rPr>
          <w:rFonts w:ascii="Trebuchet MS" w:hAnsi="Trebuchet MS" w:cs="Arial"/>
          <w:sz w:val="24"/>
          <w:szCs w:val="24"/>
        </w:rPr>
        <w:t>specialist interventions for Visually Impaired students, including Braille and mobility training.</w:t>
      </w:r>
    </w:p>
    <w:p w14:paraId="32306AF8" w14:textId="77777777" w:rsidR="000D4C95" w:rsidRPr="00994FE4" w:rsidRDefault="00F141D8" w:rsidP="002B2B2C">
      <w:pPr>
        <w:rPr>
          <w:rFonts w:ascii="Trebuchet MS" w:hAnsi="Trebuchet MS" w:cs="Arial"/>
          <w:sz w:val="24"/>
          <w:szCs w:val="24"/>
        </w:rPr>
      </w:pPr>
      <w:r>
        <w:rPr>
          <w:rFonts w:ascii="Trebuchet MS" w:hAnsi="Trebuchet MS"/>
          <w:sz w:val="24"/>
          <w:szCs w:val="24"/>
        </w:rPr>
        <w:t>An on</w:t>
      </w:r>
      <w:r w:rsidR="000D4C95" w:rsidRPr="00994FE4">
        <w:rPr>
          <w:rFonts w:ascii="Trebuchet MS" w:hAnsi="Trebuchet MS"/>
          <w:sz w:val="24"/>
          <w:szCs w:val="24"/>
        </w:rPr>
        <w:t xml:space="preserve">–going programme of Continuing Professional Development (CPD) training is in place to ensure that all teachers and support staff have appropriate skills and knowledge to support provision for Pupils with SEND. Our </w:t>
      </w:r>
      <w:proofErr w:type="spellStart"/>
      <w:r w:rsidR="000D4C95" w:rsidRPr="00994FE4">
        <w:rPr>
          <w:rFonts w:ascii="Trebuchet MS" w:hAnsi="Trebuchet MS"/>
          <w:sz w:val="24"/>
          <w:szCs w:val="24"/>
        </w:rPr>
        <w:t>SENCo</w:t>
      </w:r>
      <w:proofErr w:type="spellEnd"/>
      <w:r w:rsidR="000D4C95" w:rsidRPr="00994FE4">
        <w:rPr>
          <w:rFonts w:ascii="Trebuchet MS" w:hAnsi="Trebuchet MS"/>
          <w:sz w:val="24"/>
          <w:szCs w:val="24"/>
        </w:rPr>
        <w:t xml:space="preserve"> actively engages in a range of opportunities to share best practice and keep abreast of current local and national initiatives and policy to support </w:t>
      </w:r>
      <w:r w:rsidR="002746FB" w:rsidRPr="00994FE4">
        <w:rPr>
          <w:rFonts w:ascii="Trebuchet MS" w:hAnsi="Trebuchet MS"/>
          <w:sz w:val="24"/>
          <w:szCs w:val="24"/>
        </w:rPr>
        <w:t>p</w:t>
      </w:r>
      <w:r w:rsidR="000D4C95" w:rsidRPr="00994FE4">
        <w:rPr>
          <w:rFonts w:ascii="Trebuchet MS" w:hAnsi="Trebuchet MS"/>
          <w:sz w:val="24"/>
          <w:szCs w:val="24"/>
        </w:rPr>
        <w:t xml:space="preserve">upils with SEND. Teaching staff seek support and guidance from the </w:t>
      </w:r>
      <w:proofErr w:type="spellStart"/>
      <w:r w:rsidR="000D4C95" w:rsidRPr="00994FE4">
        <w:rPr>
          <w:rFonts w:ascii="Trebuchet MS" w:hAnsi="Trebuchet MS"/>
          <w:sz w:val="24"/>
          <w:szCs w:val="24"/>
        </w:rPr>
        <w:t>SENCo</w:t>
      </w:r>
      <w:proofErr w:type="spellEnd"/>
      <w:r w:rsidR="000D4C95" w:rsidRPr="00994FE4">
        <w:rPr>
          <w:rFonts w:ascii="Trebuchet MS" w:hAnsi="Trebuchet MS"/>
          <w:sz w:val="24"/>
          <w:szCs w:val="24"/>
        </w:rPr>
        <w:t xml:space="preserve"> as required</w:t>
      </w:r>
    </w:p>
    <w:p w14:paraId="06848018" w14:textId="77777777" w:rsidR="00EE2FA9" w:rsidRPr="00994FE4" w:rsidRDefault="00EE2FA9" w:rsidP="002B2B2C">
      <w:pPr>
        <w:rPr>
          <w:rFonts w:ascii="Trebuchet MS" w:hAnsi="Trebuchet MS" w:cs="Arial"/>
          <w:sz w:val="24"/>
          <w:szCs w:val="24"/>
        </w:rPr>
      </w:pPr>
      <w:r w:rsidRPr="00994FE4">
        <w:rPr>
          <w:rFonts w:ascii="Trebuchet MS" w:hAnsi="Trebuchet MS" w:cs="Arial"/>
          <w:sz w:val="24"/>
          <w:szCs w:val="24"/>
        </w:rPr>
        <w:t>Our teaching staff have all received training in:</w:t>
      </w:r>
    </w:p>
    <w:p w14:paraId="2432BD96" w14:textId="77777777" w:rsidR="006F71B0" w:rsidRDefault="006F71B0" w:rsidP="006F71B0">
      <w:pPr>
        <w:pStyle w:val="4Bulletedcopyblue"/>
        <w:rPr>
          <w:rFonts w:ascii="Trebuchet MS" w:hAnsi="Trebuchet MS"/>
          <w:sz w:val="24"/>
          <w:szCs w:val="24"/>
        </w:rPr>
      </w:pPr>
      <w:r w:rsidRPr="00994FE4">
        <w:rPr>
          <w:rFonts w:ascii="Trebuchet MS" w:hAnsi="Trebuchet MS"/>
          <w:sz w:val="24"/>
          <w:szCs w:val="24"/>
        </w:rPr>
        <w:t>Quality First teaching strategies</w:t>
      </w:r>
    </w:p>
    <w:p w14:paraId="499FE50E" w14:textId="77777777" w:rsidR="00F141D8" w:rsidRPr="00994FE4" w:rsidRDefault="00F141D8" w:rsidP="006F71B0">
      <w:pPr>
        <w:pStyle w:val="4Bulletedcopyblue"/>
        <w:rPr>
          <w:rFonts w:ascii="Trebuchet MS" w:hAnsi="Trebuchet MS"/>
          <w:sz w:val="24"/>
          <w:szCs w:val="24"/>
        </w:rPr>
      </w:pPr>
      <w:r>
        <w:rPr>
          <w:rFonts w:ascii="Trebuchet MS" w:hAnsi="Trebuchet MS"/>
          <w:sz w:val="24"/>
          <w:szCs w:val="24"/>
        </w:rPr>
        <w:t xml:space="preserve">Nottingham City ATTEND project (absence from school reduction strategies) </w:t>
      </w:r>
    </w:p>
    <w:p w14:paraId="16232175" w14:textId="77777777" w:rsidR="006F71B0" w:rsidRPr="00994FE4" w:rsidRDefault="006F71B0" w:rsidP="00EE2FA9">
      <w:pPr>
        <w:pStyle w:val="4Bulletedcopyblue"/>
        <w:rPr>
          <w:rFonts w:ascii="Trebuchet MS" w:hAnsi="Trebuchet MS"/>
          <w:sz w:val="24"/>
          <w:szCs w:val="24"/>
        </w:rPr>
      </w:pPr>
      <w:r w:rsidRPr="00994FE4">
        <w:rPr>
          <w:rFonts w:ascii="Trebuchet MS" w:hAnsi="Trebuchet MS"/>
          <w:sz w:val="24"/>
          <w:szCs w:val="24"/>
        </w:rPr>
        <w:t>Nottingham City R2i (Routes to Inclusion) strategies</w:t>
      </w:r>
    </w:p>
    <w:p w14:paraId="5CC73109" w14:textId="77777777" w:rsidR="00EE2FA9" w:rsidRPr="00994FE4" w:rsidRDefault="00EE2FA9" w:rsidP="00EE2FA9">
      <w:pPr>
        <w:pStyle w:val="4Bulletedcopyblue"/>
        <w:rPr>
          <w:rFonts w:ascii="Trebuchet MS" w:hAnsi="Trebuchet MS"/>
          <w:sz w:val="24"/>
          <w:szCs w:val="24"/>
        </w:rPr>
      </w:pPr>
      <w:r w:rsidRPr="00994FE4">
        <w:rPr>
          <w:rFonts w:ascii="Trebuchet MS" w:hAnsi="Trebuchet MS"/>
          <w:sz w:val="24"/>
          <w:szCs w:val="24"/>
        </w:rPr>
        <w:t>The areas of SEND need and how to ensure early identification</w:t>
      </w:r>
    </w:p>
    <w:p w14:paraId="60B11490" w14:textId="77777777" w:rsidR="00EE2FA9" w:rsidRPr="00994FE4" w:rsidRDefault="00EE2FA9" w:rsidP="00EE2FA9">
      <w:pPr>
        <w:pStyle w:val="4Bulletedcopyblue"/>
        <w:rPr>
          <w:rFonts w:ascii="Trebuchet MS" w:hAnsi="Trebuchet MS"/>
          <w:sz w:val="24"/>
          <w:szCs w:val="24"/>
        </w:rPr>
      </w:pPr>
      <w:r w:rsidRPr="00994FE4">
        <w:rPr>
          <w:rFonts w:ascii="Trebuchet MS" w:hAnsi="Trebuchet MS"/>
          <w:sz w:val="24"/>
          <w:szCs w:val="24"/>
        </w:rPr>
        <w:lastRenderedPageBreak/>
        <w:t>The SEND Code of Practice and what this means for classroom practice</w:t>
      </w:r>
    </w:p>
    <w:p w14:paraId="046EC08B" w14:textId="77777777" w:rsidR="00EE2FA9" w:rsidRPr="00994FE4" w:rsidRDefault="00674432" w:rsidP="00EE2FA9">
      <w:pPr>
        <w:pStyle w:val="4Bulletedcopyblue"/>
        <w:rPr>
          <w:rFonts w:ascii="Trebuchet MS" w:hAnsi="Trebuchet MS"/>
          <w:sz w:val="24"/>
          <w:szCs w:val="24"/>
        </w:rPr>
      </w:pPr>
      <w:r w:rsidRPr="00994FE4">
        <w:rPr>
          <w:rFonts w:ascii="Trebuchet MS" w:hAnsi="Trebuchet MS"/>
          <w:sz w:val="24"/>
          <w:szCs w:val="24"/>
        </w:rPr>
        <w:t>SEND Assess, Plan, Do Review Cycle</w:t>
      </w:r>
    </w:p>
    <w:p w14:paraId="27DD3B03" w14:textId="77777777" w:rsidR="00674432" w:rsidRPr="00994FE4" w:rsidRDefault="006F71B0" w:rsidP="00EE2FA9">
      <w:pPr>
        <w:pStyle w:val="4Bulletedcopyblue"/>
        <w:rPr>
          <w:rFonts w:ascii="Trebuchet MS" w:hAnsi="Trebuchet MS"/>
          <w:sz w:val="24"/>
          <w:szCs w:val="24"/>
        </w:rPr>
      </w:pPr>
      <w:r w:rsidRPr="00994FE4">
        <w:rPr>
          <w:rFonts w:ascii="Trebuchet MS" w:hAnsi="Trebuchet MS"/>
          <w:sz w:val="24"/>
          <w:szCs w:val="24"/>
        </w:rPr>
        <w:t xml:space="preserve">Supporting </w:t>
      </w:r>
      <w:r w:rsidR="0012043B">
        <w:rPr>
          <w:rFonts w:ascii="Trebuchet MS" w:hAnsi="Trebuchet MS"/>
          <w:sz w:val="24"/>
          <w:szCs w:val="24"/>
        </w:rPr>
        <w:t>students with a diagnosis of ASD</w:t>
      </w:r>
    </w:p>
    <w:p w14:paraId="6D2DA380" w14:textId="77777777" w:rsidR="006F71B0" w:rsidRPr="00994FE4" w:rsidRDefault="006F71B0" w:rsidP="00EE2FA9">
      <w:pPr>
        <w:pStyle w:val="4Bulletedcopyblue"/>
        <w:rPr>
          <w:rFonts w:ascii="Trebuchet MS" w:hAnsi="Trebuchet MS"/>
          <w:sz w:val="24"/>
          <w:szCs w:val="24"/>
        </w:rPr>
      </w:pPr>
      <w:r w:rsidRPr="00994FE4">
        <w:rPr>
          <w:rFonts w:ascii="Trebuchet MS" w:hAnsi="Trebuchet MS"/>
          <w:sz w:val="24"/>
          <w:szCs w:val="24"/>
        </w:rPr>
        <w:t>Supporting learners with a specific learning difficulty</w:t>
      </w:r>
    </w:p>
    <w:p w14:paraId="0AE6554C" w14:textId="77777777" w:rsidR="00674432" w:rsidRPr="00994FE4" w:rsidRDefault="00674432" w:rsidP="00EE2FA9">
      <w:pPr>
        <w:pStyle w:val="4Bulletedcopyblue"/>
        <w:rPr>
          <w:rFonts w:ascii="Trebuchet MS" w:hAnsi="Trebuchet MS"/>
          <w:sz w:val="24"/>
          <w:szCs w:val="24"/>
        </w:rPr>
      </w:pPr>
      <w:r w:rsidRPr="00994FE4">
        <w:rPr>
          <w:rFonts w:ascii="Trebuchet MS" w:hAnsi="Trebuchet MS"/>
          <w:sz w:val="24"/>
          <w:szCs w:val="24"/>
        </w:rPr>
        <w:t>Dyslexia</w:t>
      </w:r>
      <w:r w:rsidR="006F71B0" w:rsidRPr="00994FE4">
        <w:rPr>
          <w:rFonts w:ascii="Trebuchet MS" w:hAnsi="Trebuchet MS"/>
          <w:sz w:val="24"/>
          <w:szCs w:val="24"/>
        </w:rPr>
        <w:t>, dyspraxia (DCD)</w:t>
      </w:r>
    </w:p>
    <w:p w14:paraId="4162F863" w14:textId="77777777" w:rsidR="00674432" w:rsidRPr="00994FE4" w:rsidRDefault="002746FB" w:rsidP="00EE2FA9">
      <w:pPr>
        <w:pStyle w:val="4Bulletedcopyblue"/>
        <w:rPr>
          <w:rFonts w:ascii="Trebuchet MS" w:hAnsi="Trebuchet MS"/>
          <w:sz w:val="24"/>
          <w:szCs w:val="24"/>
        </w:rPr>
      </w:pPr>
      <w:r w:rsidRPr="00994FE4">
        <w:rPr>
          <w:rFonts w:ascii="Trebuchet MS" w:hAnsi="Trebuchet MS"/>
          <w:sz w:val="24"/>
          <w:szCs w:val="24"/>
        </w:rPr>
        <w:t xml:space="preserve">Supporting </w:t>
      </w:r>
      <w:r w:rsidR="00674432" w:rsidRPr="00994FE4">
        <w:rPr>
          <w:rFonts w:ascii="Trebuchet MS" w:hAnsi="Trebuchet MS"/>
          <w:sz w:val="24"/>
          <w:szCs w:val="24"/>
        </w:rPr>
        <w:t>SEMH</w:t>
      </w:r>
      <w:r w:rsidRPr="00994FE4">
        <w:rPr>
          <w:rFonts w:ascii="Trebuchet MS" w:hAnsi="Trebuchet MS"/>
          <w:sz w:val="24"/>
          <w:szCs w:val="24"/>
        </w:rPr>
        <w:t xml:space="preserve"> needs</w:t>
      </w:r>
    </w:p>
    <w:p w14:paraId="0CDFB526" w14:textId="77777777" w:rsidR="006F71B0" w:rsidRPr="00994FE4" w:rsidRDefault="006F71B0" w:rsidP="00EE2FA9">
      <w:pPr>
        <w:pStyle w:val="4Bulletedcopyblue"/>
        <w:rPr>
          <w:rFonts w:ascii="Trebuchet MS" w:hAnsi="Trebuchet MS"/>
          <w:sz w:val="24"/>
          <w:szCs w:val="24"/>
        </w:rPr>
      </w:pPr>
      <w:r w:rsidRPr="00994FE4">
        <w:rPr>
          <w:rFonts w:ascii="Trebuchet MS" w:hAnsi="Trebuchet MS"/>
          <w:sz w:val="24"/>
          <w:szCs w:val="24"/>
        </w:rPr>
        <w:t>Effective teacher–support staff working partnerships</w:t>
      </w:r>
    </w:p>
    <w:p w14:paraId="7D353BB5" w14:textId="77777777" w:rsidR="006F71B0" w:rsidRDefault="006F71B0" w:rsidP="00EE2FA9">
      <w:pPr>
        <w:pStyle w:val="4Bulletedcopyblue"/>
        <w:rPr>
          <w:rFonts w:ascii="Trebuchet MS" w:hAnsi="Trebuchet MS"/>
          <w:sz w:val="24"/>
          <w:szCs w:val="24"/>
        </w:rPr>
      </w:pPr>
      <w:r w:rsidRPr="00994FE4">
        <w:rPr>
          <w:rFonts w:ascii="Trebuchet MS" w:hAnsi="Trebuchet MS"/>
          <w:sz w:val="24"/>
          <w:szCs w:val="24"/>
        </w:rPr>
        <w:t>Supporting students with complex needs</w:t>
      </w:r>
    </w:p>
    <w:p w14:paraId="7E4084D6" w14:textId="77777777" w:rsidR="00F141D8" w:rsidRPr="00E06073" w:rsidRDefault="00F141D8" w:rsidP="00EE2FA9">
      <w:pPr>
        <w:pStyle w:val="4Bulletedcopyblue"/>
        <w:rPr>
          <w:rFonts w:ascii="Trebuchet MS" w:hAnsi="Trebuchet MS"/>
          <w:sz w:val="24"/>
          <w:szCs w:val="24"/>
        </w:rPr>
      </w:pPr>
      <w:r w:rsidRPr="00E06073">
        <w:rPr>
          <w:rFonts w:ascii="Trebuchet MS" w:hAnsi="Trebuchet MS"/>
          <w:sz w:val="24"/>
          <w:szCs w:val="24"/>
        </w:rPr>
        <w:t>How the public exams Access Arrangements system works</w:t>
      </w:r>
    </w:p>
    <w:p w14:paraId="0C351023" w14:textId="77777777" w:rsidR="00F141D8" w:rsidRPr="00E06073" w:rsidRDefault="00F141D8" w:rsidP="00EE2FA9">
      <w:pPr>
        <w:pStyle w:val="4Bulletedcopyblue"/>
        <w:rPr>
          <w:rFonts w:ascii="Trebuchet MS" w:hAnsi="Trebuchet MS"/>
          <w:sz w:val="24"/>
          <w:szCs w:val="24"/>
        </w:rPr>
      </w:pPr>
      <w:r w:rsidRPr="00E06073">
        <w:rPr>
          <w:rFonts w:ascii="Trebuchet MS" w:hAnsi="Trebuchet MS"/>
          <w:sz w:val="24"/>
          <w:szCs w:val="24"/>
        </w:rPr>
        <w:t xml:space="preserve">SEND and EAL (English as an additional language) </w:t>
      </w:r>
    </w:p>
    <w:p w14:paraId="6AB8D512" w14:textId="77777777" w:rsidR="00EE2FA9" w:rsidRPr="00994FE4" w:rsidRDefault="00EE2FA9" w:rsidP="002B2B2C">
      <w:pPr>
        <w:rPr>
          <w:rFonts w:ascii="Trebuchet MS" w:hAnsi="Trebuchet MS" w:cs="Arial"/>
          <w:sz w:val="24"/>
          <w:szCs w:val="24"/>
        </w:rPr>
      </w:pPr>
    </w:p>
    <w:p w14:paraId="4FD302E2" w14:textId="77777777" w:rsidR="002B2B2C" w:rsidRPr="00994FE4" w:rsidRDefault="002B2B2C" w:rsidP="002B2B2C">
      <w:pPr>
        <w:pStyle w:val="Subhead2"/>
        <w:rPr>
          <w:rFonts w:ascii="Trebuchet MS" w:hAnsi="Trebuchet MS"/>
        </w:rPr>
      </w:pPr>
      <w:r w:rsidRPr="00994FE4">
        <w:rPr>
          <w:rFonts w:ascii="Trebuchet MS" w:hAnsi="Trebuchet MS"/>
        </w:rPr>
        <w:t>Evaluating the effectiveness of SEN</w:t>
      </w:r>
      <w:r w:rsidR="000D4C95" w:rsidRPr="00994FE4">
        <w:rPr>
          <w:rFonts w:ascii="Trebuchet MS" w:hAnsi="Trebuchet MS"/>
        </w:rPr>
        <w:t>D</w:t>
      </w:r>
      <w:r w:rsidRPr="00994FE4">
        <w:rPr>
          <w:rFonts w:ascii="Trebuchet MS" w:hAnsi="Trebuchet MS"/>
        </w:rPr>
        <w:t xml:space="preserve"> provision </w:t>
      </w:r>
    </w:p>
    <w:p w14:paraId="6D226ECB" w14:textId="77777777" w:rsidR="002B2B2C" w:rsidRPr="00994FE4" w:rsidRDefault="002B2B2C" w:rsidP="002B2B2C">
      <w:pPr>
        <w:rPr>
          <w:rFonts w:ascii="Trebuchet MS" w:hAnsi="Trebuchet MS" w:cstheme="minorHAnsi"/>
          <w:sz w:val="24"/>
          <w:szCs w:val="24"/>
        </w:rPr>
      </w:pPr>
      <w:r w:rsidRPr="00994FE4">
        <w:rPr>
          <w:rFonts w:ascii="Trebuchet MS" w:hAnsi="Trebuchet MS" w:cstheme="minorHAnsi"/>
          <w:sz w:val="24"/>
          <w:szCs w:val="24"/>
        </w:rPr>
        <w:t>We</w:t>
      </w:r>
      <w:r w:rsidR="006A0CAB" w:rsidRPr="00994FE4">
        <w:rPr>
          <w:rFonts w:ascii="Trebuchet MS" w:hAnsi="Trebuchet MS" w:cstheme="minorHAnsi"/>
          <w:sz w:val="24"/>
          <w:szCs w:val="24"/>
        </w:rPr>
        <w:t xml:space="preserve"> are fortunate to belong to a trust that has ‘Inclusion’ at the heart of its ethos. To ensure that we are continuously developing our practice we</w:t>
      </w:r>
      <w:r w:rsidRPr="00994FE4">
        <w:rPr>
          <w:rFonts w:ascii="Trebuchet MS" w:hAnsi="Trebuchet MS" w:cstheme="minorHAnsi"/>
          <w:sz w:val="24"/>
          <w:szCs w:val="24"/>
        </w:rPr>
        <w:t xml:space="preserve"> evaluate the effectiveness of provision for pupils with SEN</w:t>
      </w:r>
      <w:r w:rsidR="006A0CAB" w:rsidRPr="00994FE4">
        <w:rPr>
          <w:rFonts w:ascii="Trebuchet MS" w:hAnsi="Trebuchet MS" w:cstheme="minorHAnsi"/>
          <w:sz w:val="24"/>
          <w:szCs w:val="24"/>
        </w:rPr>
        <w:t>D</w:t>
      </w:r>
      <w:r w:rsidRPr="00994FE4">
        <w:rPr>
          <w:rFonts w:ascii="Trebuchet MS" w:hAnsi="Trebuchet MS" w:cstheme="minorHAnsi"/>
          <w:sz w:val="24"/>
          <w:szCs w:val="24"/>
        </w:rPr>
        <w:t xml:space="preserve"> by:</w:t>
      </w:r>
    </w:p>
    <w:p w14:paraId="5D0141A7"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t xml:space="preserve">Reviewing pupils’ individual progress towards their goals each term </w:t>
      </w:r>
    </w:p>
    <w:p w14:paraId="144090B1" w14:textId="77777777" w:rsidR="006A0CAB" w:rsidRPr="00994FE4" w:rsidRDefault="002B2B2C" w:rsidP="006A0CAB">
      <w:pPr>
        <w:pStyle w:val="4Bulletedcopyblue"/>
        <w:rPr>
          <w:rFonts w:ascii="Trebuchet MS" w:hAnsi="Trebuchet MS" w:cstheme="minorHAnsi"/>
          <w:sz w:val="24"/>
          <w:szCs w:val="24"/>
        </w:rPr>
      </w:pPr>
      <w:r w:rsidRPr="00994FE4">
        <w:rPr>
          <w:rFonts w:ascii="Trebuchet MS" w:hAnsi="Trebuchet MS" w:cstheme="minorHAnsi"/>
          <w:sz w:val="24"/>
          <w:szCs w:val="24"/>
        </w:rPr>
        <w:t xml:space="preserve">Reviewing the impact of interventions after </w:t>
      </w:r>
      <w:r w:rsidR="006F71B0" w:rsidRPr="00994FE4">
        <w:rPr>
          <w:rFonts w:ascii="Trebuchet MS" w:hAnsi="Trebuchet MS" w:cstheme="minorHAnsi"/>
          <w:sz w:val="24"/>
          <w:szCs w:val="24"/>
        </w:rPr>
        <w:t>an agreed number of</w:t>
      </w:r>
      <w:r w:rsidRPr="00994FE4">
        <w:rPr>
          <w:rFonts w:ascii="Trebuchet MS" w:hAnsi="Trebuchet MS" w:cstheme="minorHAnsi"/>
          <w:sz w:val="24"/>
          <w:szCs w:val="24"/>
        </w:rPr>
        <w:t xml:space="preserve"> weeks</w:t>
      </w:r>
      <w:r w:rsidR="006A0CAB" w:rsidRPr="00994FE4">
        <w:rPr>
          <w:rFonts w:ascii="Trebuchet MS" w:hAnsi="Trebuchet MS" w:cstheme="minorHAnsi"/>
          <w:sz w:val="24"/>
          <w:szCs w:val="24"/>
        </w:rPr>
        <w:t xml:space="preserve"> and making adaptions if and when required</w:t>
      </w:r>
      <w:r w:rsidRPr="00994FE4">
        <w:rPr>
          <w:rFonts w:ascii="Trebuchet MS" w:hAnsi="Trebuchet MS" w:cstheme="minorHAnsi"/>
          <w:sz w:val="24"/>
          <w:szCs w:val="24"/>
        </w:rPr>
        <w:t xml:space="preserve"> </w:t>
      </w:r>
    </w:p>
    <w:p w14:paraId="0BFB94CB" w14:textId="77777777" w:rsidR="006A0CAB" w:rsidRPr="00994FE4" w:rsidRDefault="006A0CAB" w:rsidP="006A0CAB">
      <w:pPr>
        <w:pStyle w:val="4Bulletedcopyblue"/>
        <w:rPr>
          <w:rFonts w:ascii="Trebuchet MS" w:hAnsi="Trebuchet MS" w:cstheme="minorHAnsi"/>
          <w:sz w:val="24"/>
          <w:szCs w:val="24"/>
        </w:rPr>
      </w:pPr>
      <w:r w:rsidRPr="00994FE4">
        <w:rPr>
          <w:rFonts w:ascii="Trebuchet MS" w:hAnsi="Trebuchet MS" w:cstheme="minorHAnsi"/>
          <w:sz w:val="24"/>
          <w:szCs w:val="24"/>
        </w:rPr>
        <w:lastRenderedPageBreak/>
        <w:t>Using provision maps to measure progress</w:t>
      </w:r>
    </w:p>
    <w:p w14:paraId="4D87F5F4" w14:textId="77777777" w:rsidR="002B2B2C" w:rsidRPr="00994FE4" w:rsidRDefault="006A0CAB" w:rsidP="00582988">
      <w:pPr>
        <w:pStyle w:val="4Bulletedcopyblue"/>
        <w:rPr>
          <w:rFonts w:ascii="Trebuchet MS" w:hAnsi="Trebuchet MS" w:cstheme="minorHAnsi"/>
          <w:sz w:val="24"/>
          <w:szCs w:val="24"/>
        </w:rPr>
      </w:pPr>
      <w:r w:rsidRPr="00994FE4">
        <w:rPr>
          <w:rFonts w:ascii="Trebuchet MS" w:hAnsi="Trebuchet MS" w:cstheme="minorHAnsi"/>
          <w:sz w:val="24"/>
          <w:szCs w:val="24"/>
        </w:rPr>
        <w:t>Holding annual reviews for pupils with EHC plans and listening to external recommendations</w:t>
      </w:r>
    </w:p>
    <w:p w14:paraId="73F3730B" w14:textId="77777777" w:rsidR="002B2B2C" w:rsidRPr="00994FE4" w:rsidRDefault="002B2B2C" w:rsidP="002B2B2C">
      <w:pPr>
        <w:pStyle w:val="4Bulletedcopyblue"/>
        <w:rPr>
          <w:rFonts w:ascii="Trebuchet MS" w:hAnsi="Trebuchet MS" w:cstheme="minorHAnsi"/>
          <w:sz w:val="24"/>
          <w:szCs w:val="24"/>
        </w:rPr>
      </w:pPr>
      <w:r w:rsidRPr="00994FE4">
        <w:rPr>
          <w:rFonts w:ascii="Trebuchet MS" w:hAnsi="Trebuchet MS" w:cstheme="minorHAnsi"/>
          <w:sz w:val="24"/>
          <w:szCs w:val="24"/>
        </w:rPr>
        <w:t>Using pupil questionnaires</w:t>
      </w:r>
      <w:r w:rsidR="006A0CAB" w:rsidRPr="00994FE4">
        <w:rPr>
          <w:rFonts w:ascii="Trebuchet MS" w:hAnsi="Trebuchet MS" w:cstheme="minorHAnsi"/>
          <w:sz w:val="24"/>
          <w:szCs w:val="24"/>
        </w:rPr>
        <w:t xml:space="preserve"> to understand what is working well and areas for development</w:t>
      </w:r>
    </w:p>
    <w:p w14:paraId="5D91724B" w14:textId="77777777" w:rsidR="002B2B2C" w:rsidRPr="00994FE4" w:rsidRDefault="006A0CAB" w:rsidP="002B2B2C">
      <w:pPr>
        <w:pStyle w:val="4Bulletedcopyblue"/>
        <w:rPr>
          <w:rFonts w:ascii="Trebuchet MS" w:hAnsi="Trebuchet MS" w:cstheme="minorHAnsi"/>
          <w:sz w:val="24"/>
          <w:szCs w:val="24"/>
        </w:rPr>
      </w:pPr>
      <w:r w:rsidRPr="00994FE4">
        <w:rPr>
          <w:rFonts w:ascii="Trebuchet MS" w:hAnsi="Trebuchet MS" w:cstheme="minorHAnsi"/>
          <w:sz w:val="24"/>
          <w:szCs w:val="24"/>
        </w:rPr>
        <w:t xml:space="preserve">Monitoring of the SEND Provision by the SENCO, SLT, </w:t>
      </w:r>
      <w:proofErr w:type="spellStart"/>
      <w:r w:rsidRPr="00994FE4">
        <w:rPr>
          <w:rFonts w:ascii="Trebuchet MS" w:hAnsi="Trebuchet MS" w:cstheme="minorHAnsi"/>
          <w:sz w:val="24"/>
          <w:szCs w:val="24"/>
        </w:rPr>
        <w:t>Headteacher</w:t>
      </w:r>
      <w:proofErr w:type="spellEnd"/>
      <w:r w:rsidRPr="00994FE4">
        <w:rPr>
          <w:rFonts w:ascii="Trebuchet MS" w:hAnsi="Trebuchet MS" w:cstheme="minorHAnsi"/>
          <w:sz w:val="24"/>
          <w:szCs w:val="24"/>
        </w:rPr>
        <w:t xml:space="preserve">, Trust staff. This includes carrying out learning walks on a regular basis, book trawls as well as an annual deep dive SEND review led by our Trust SEND Consultant. </w:t>
      </w:r>
    </w:p>
    <w:p w14:paraId="2FDA867B" w14:textId="77777777" w:rsidR="000D4C95" w:rsidRPr="00994FE4" w:rsidRDefault="000D4C95" w:rsidP="000D4C95">
      <w:pPr>
        <w:pStyle w:val="4Bulletedcopyblue"/>
        <w:numPr>
          <w:ilvl w:val="0"/>
          <w:numId w:val="0"/>
        </w:numPr>
        <w:ind w:left="340" w:hanging="170"/>
        <w:rPr>
          <w:rFonts w:ascii="Trebuchet MS" w:hAnsi="Trebuchet MS"/>
          <w:sz w:val="24"/>
          <w:szCs w:val="24"/>
        </w:rPr>
      </w:pPr>
    </w:p>
    <w:p w14:paraId="6D65F15A" w14:textId="77777777" w:rsidR="00BE367F" w:rsidRPr="00994FE4" w:rsidRDefault="00BE367F" w:rsidP="00BE367F">
      <w:pPr>
        <w:pStyle w:val="Subhead2"/>
        <w:rPr>
          <w:rFonts w:ascii="Trebuchet MS" w:hAnsi="Trebuchet MS"/>
        </w:rPr>
      </w:pPr>
      <w:r w:rsidRPr="00994FE4">
        <w:rPr>
          <w:rFonts w:ascii="Trebuchet MS" w:hAnsi="Trebuchet MS"/>
        </w:rPr>
        <w:t>Ho</w:t>
      </w:r>
      <w:r w:rsidR="00994FE4">
        <w:rPr>
          <w:rFonts w:ascii="Trebuchet MS" w:hAnsi="Trebuchet MS"/>
        </w:rPr>
        <w:t xml:space="preserve">w </w:t>
      </w:r>
      <w:proofErr w:type="gramStart"/>
      <w:r w:rsidR="00994FE4">
        <w:rPr>
          <w:rFonts w:ascii="Trebuchet MS" w:hAnsi="Trebuchet MS"/>
        </w:rPr>
        <w:t xml:space="preserve">will </w:t>
      </w:r>
      <w:r w:rsidRPr="00994FE4">
        <w:rPr>
          <w:rFonts w:ascii="Trebuchet MS" w:hAnsi="Trebuchet MS"/>
        </w:rPr>
        <w:t xml:space="preserve"> pupils</w:t>
      </w:r>
      <w:proofErr w:type="gramEnd"/>
      <w:r w:rsidRPr="00994FE4">
        <w:rPr>
          <w:rFonts w:ascii="Trebuchet MS" w:hAnsi="Trebuchet MS"/>
        </w:rPr>
        <w:t xml:space="preserve"> with SEND be included in activities outside the classroom, including school trips? </w:t>
      </w:r>
    </w:p>
    <w:p w14:paraId="7AE8ED46" w14:textId="77777777" w:rsidR="00BE367F" w:rsidRPr="00994FE4" w:rsidRDefault="00BE367F" w:rsidP="00BE367F">
      <w:pPr>
        <w:rPr>
          <w:rFonts w:ascii="Trebuchet MS" w:hAnsi="Trebuchet MS"/>
          <w:sz w:val="24"/>
          <w:szCs w:val="24"/>
        </w:rPr>
      </w:pPr>
      <w:r w:rsidRPr="00994FE4">
        <w:rPr>
          <w:rFonts w:ascii="Trebuchet MS" w:hAnsi="Trebuchet MS"/>
          <w:sz w:val="24"/>
          <w:szCs w:val="24"/>
        </w:rPr>
        <w:t xml:space="preserve">Wherever possible we will </w:t>
      </w:r>
      <w:r w:rsidR="002746FB" w:rsidRPr="00994FE4">
        <w:rPr>
          <w:rFonts w:ascii="Trebuchet MS" w:hAnsi="Trebuchet MS"/>
          <w:sz w:val="24"/>
          <w:szCs w:val="24"/>
        </w:rPr>
        <w:t>endeavour</w:t>
      </w:r>
      <w:r w:rsidRPr="00994FE4">
        <w:rPr>
          <w:rFonts w:ascii="Trebuchet MS" w:hAnsi="Trebuchet MS"/>
          <w:sz w:val="24"/>
          <w:szCs w:val="24"/>
        </w:rPr>
        <w:t xml:space="preserve"> to include all pupils in all activities regardless of whether they take place in or out of school. The benefit of the activity to the student, and adult-child ratios focusing on pupil safety will be considered at all times in any decision making processes regarding this. </w:t>
      </w:r>
    </w:p>
    <w:p w14:paraId="54E37FB4" w14:textId="77777777" w:rsidR="00BE367F" w:rsidRPr="00E06073" w:rsidRDefault="00BE367F" w:rsidP="00BE367F">
      <w:pPr>
        <w:rPr>
          <w:rFonts w:ascii="Trebuchet MS" w:hAnsi="Trebuchet MS"/>
          <w:sz w:val="24"/>
          <w:szCs w:val="24"/>
        </w:rPr>
      </w:pPr>
      <w:r w:rsidRPr="00994FE4">
        <w:rPr>
          <w:rFonts w:ascii="Trebuchet MS" w:hAnsi="Trebuchet MS"/>
          <w:sz w:val="24"/>
          <w:szCs w:val="24"/>
        </w:rPr>
        <w:t xml:space="preserve">There are pupil specific risk assessments carried out linked to individual pupils with SEND. In addition to this, in all we do, we consider the needs of our pupils with SEN alongside all pupils E.g. visits, trips, access to additional activities/experiences. In this way we attempt to ensure </w:t>
      </w:r>
      <w:r w:rsidRPr="00E06073">
        <w:rPr>
          <w:rFonts w:ascii="Trebuchet MS" w:hAnsi="Trebuchet MS"/>
          <w:sz w:val="24"/>
          <w:szCs w:val="24"/>
        </w:rPr>
        <w:t xml:space="preserve">that </w:t>
      </w:r>
      <w:r w:rsidRPr="00E06073">
        <w:rPr>
          <w:rFonts w:ascii="Trebuchet MS" w:hAnsi="Trebuchet MS"/>
          <w:sz w:val="24"/>
          <w:szCs w:val="24"/>
        </w:rPr>
        <w:lastRenderedPageBreak/>
        <w:t xml:space="preserve">pupils with SEND are not treated less favourably than others. </w:t>
      </w:r>
    </w:p>
    <w:p w14:paraId="36A6FE2C" w14:textId="788B1999" w:rsidR="002B2B2C" w:rsidRPr="00994FE4" w:rsidRDefault="002B2B2C" w:rsidP="002B2B2C">
      <w:pPr>
        <w:rPr>
          <w:rFonts w:ascii="Trebuchet MS" w:hAnsi="Trebuchet MS" w:cs="Arial"/>
          <w:sz w:val="24"/>
          <w:szCs w:val="24"/>
        </w:rPr>
      </w:pPr>
      <w:r w:rsidRPr="00E06073">
        <w:rPr>
          <w:rFonts w:ascii="Trebuchet MS" w:hAnsi="Trebuchet MS" w:cs="Arial"/>
          <w:sz w:val="24"/>
          <w:szCs w:val="24"/>
        </w:rPr>
        <w:t xml:space="preserve">All of our </w:t>
      </w:r>
      <w:r w:rsidR="00E06073" w:rsidRPr="00E06073">
        <w:rPr>
          <w:rFonts w:ascii="Trebuchet MS" w:hAnsi="Trebuchet MS" w:cs="Arial"/>
          <w:sz w:val="24"/>
          <w:szCs w:val="24"/>
        </w:rPr>
        <w:t xml:space="preserve">on-site </w:t>
      </w:r>
      <w:r w:rsidRPr="00E06073">
        <w:rPr>
          <w:rFonts w:ascii="Trebuchet MS" w:hAnsi="Trebuchet MS" w:cs="Arial"/>
          <w:sz w:val="24"/>
          <w:szCs w:val="24"/>
        </w:rPr>
        <w:t>extra-curricular activities and school visits are available to all our pupils, including our before-and after-school clubs</w:t>
      </w:r>
      <w:r w:rsidR="002457E0" w:rsidRPr="000A6868">
        <w:rPr>
          <w:rFonts w:ascii="Trebuchet MS" w:hAnsi="Trebuchet MS" w:cs="Arial"/>
          <w:sz w:val="24"/>
          <w:szCs w:val="24"/>
        </w:rPr>
        <w:t>, subject to risk assessment</w:t>
      </w:r>
      <w:r w:rsidR="000A6868" w:rsidRPr="000A6868">
        <w:rPr>
          <w:rFonts w:ascii="Trebuchet MS" w:hAnsi="Trebuchet MS" w:cs="Arial"/>
          <w:sz w:val="24"/>
          <w:szCs w:val="24"/>
        </w:rPr>
        <w:t>.</w:t>
      </w:r>
      <w:r w:rsidR="000A6868">
        <w:rPr>
          <w:rFonts w:ascii="Trebuchet MS" w:hAnsi="Trebuchet MS" w:cs="Arial"/>
          <w:sz w:val="24"/>
          <w:szCs w:val="24"/>
        </w:rPr>
        <w:t xml:space="preserve"> </w:t>
      </w:r>
    </w:p>
    <w:p w14:paraId="3F71B966" w14:textId="77777777" w:rsidR="002746FB" w:rsidRPr="00994FE4" w:rsidRDefault="002746FB" w:rsidP="00BE367F">
      <w:pPr>
        <w:pStyle w:val="Subhead2"/>
        <w:rPr>
          <w:rFonts w:ascii="Trebuchet MS" w:hAnsi="Trebuchet MS"/>
        </w:rPr>
      </w:pPr>
    </w:p>
    <w:p w14:paraId="08E2489D" w14:textId="77777777" w:rsidR="00BE367F" w:rsidRPr="00994FE4" w:rsidRDefault="00BE367F" w:rsidP="00565CB5">
      <w:pPr>
        <w:pStyle w:val="Subhead2"/>
        <w:rPr>
          <w:rFonts w:ascii="Trebuchet MS" w:hAnsi="Trebuchet MS"/>
        </w:rPr>
      </w:pPr>
      <w:r w:rsidRPr="00994FE4">
        <w:rPr>
          <w:rFonts w:ascii="Trebuchet MS" w:hAnsi="Trebuchet MS"/>
        </w:rPr>
        <w:t xml:space="preserve">Accessibility of the school </w:t>
      </w:r>
      <w:r w:rsidR="002746FB" w:rsidRPr="00994FE4">
        <w:rPr>
          <w:rFonts w:ascii="Trebuchet MS" w:hAnsi="Trebuchet MS"/>
        </w:rPr>
        <w:t xml:space="preserve">environment/ equipment and facilities to support </w:t>
      </w:r>
      <w:r w:rsidR="00565CB5" w:rsidRPr="00994FE4">
        <w:rPr>
          <w:rFonts w:ascii="Trebuchet MS" w:hAnsi="Trebuchet MS"/>
        </w:rPr>
        <w:t>pupils with</w:t>
      </w:r>
      <w:r w:rsidR="002746FB" w:rsidRPr="00994FE4">
        <w:rPr>
          <w:rFonts w:ascii="Trebuchet MS" w:hAnsi="Trebuchet MS"/>
        </w:rPr>
        <w:t xml:space="preserve"> SEND</w:t>
      </w:r>
    </w:p>
    <w:p w14:paraId="6C08583E" w14:textId="0816C853" w:rsidR="00BE367F" w:rsidRPr="000A6868" w:rsidRDefault="002746FB" w:rsidP="00BE367F">
      <w:pPr>
        <w:rPr>
          <w:rFonts w:ascii="Trebuchet MS" w:hAnsi="Trebuchet MS"/>
          <w:sz w:val="24"/>
          <w:szCs w:val="24"/>
        </w:rPr>
      </w:pPr>
      <w:r w:rsidRPr="00994FE4">
        <w:rPr>
          <w:rFonts w:ascii="Trebuchet MS" w:hAnsi="Trebuchet MS"/>
          <w:sz w:val="24"/>
          <w:szCs w:val="24"/>
        </w:rPr>
        <w:t xml:space="preserve">At </w:t>
      </w:r>
      <w:r w:rsidR="006F71B0" w:rsidRPr="00994FE4">
        <w:rPr>
          <w:rFonts w:ascii="Trebuchet MS" w:hAnsi="Trebuchet MS"/>
          <w:sz w:val="24"/>
          <w:szCs w:val="24"/>
        </w:rPr>
        <w:t xml:space="preserve">Bluecoat Wollaton Academy </w:t>
      </w:r>
      <w:r w:rsidR="00BE367F" w:rsidRPr="00994FE4">
        <w:rPr>
          <w:rFonts w:ascii="Trebuchet MS" w:hAnsi="Trebuchet MS"/>
          <w:sz w:val="24"/>
          <w:szCs w:val="24"/>
        </w:rPr>
        <w:t xml:space="preserve">there is levelled access to all areas of the school on the ground floor, with a lift </w:t>
      </w:r>
      <w:r w:rsidR="006F71B0" w:rsidRPr="00994FE4">
        <w:rPr>
          <w:rFonts w:ascii="Trebuchet MS" w:hAnsi="Trebuchet MS"/>
          <w:sz w:val="24"/>
          <w:szCs w:val="24"/>
        </w:rPr>
        <w:t xml:space="preserve">and stairs access to </w:t>
      </w:r>
      <w:r w:rsidR="00BE367F" w:rsidRPr="00994FE4">
        <w:rPr>
          <w:rFonts w:ascii="Trebuchet MS" w:hAnsi="Trebuchet MS"/>
          <w:sz w:val="24"/>
          <w:szCs w:val="24"/>
        </w:rPr>
        <w:t xml:space="preserve">the first </w:t>
      </w:r>
      <w:r w:rsidRPr="00994FE4">
        <w:rPr>
          <w:rFonts w:ascii="Trebuchet MS" w:hAnsi="Trebuchet MS"/>
          <w:sz w:val="24"/>
          <w:szCs w:val="24"/>
        </w:rPr>
        <w:t xml:space="preserve">and second </w:t>
      </w:r>
      <w:r w:rsidR="00BE367F" w:rsidRPr="00994FE4">
        <w:rPr>
          <w:rFonts w:ascii="Trebuchet MS" w:hAnsi="Trebuchet MS"/>
          <w:sz w:val="24"/>
          <w:szCs w:val="24"/>
        </w:rPr>
        <w:t>floor</w:t>
      </w:r>
      <w:r w:rsidR="006F71B0" w:rsidRPr="00994FE4">
        <w:rPr>
          <w:rFonts w:ascii="Trebuchet MS" w:hAnsi="Trebuchet MS"/>
          <w:sz w:val="24"/>
          <w:szCs w:val="24"/>
        </w:rPr>
        <w:t xml:space="preserve">s in all buildings. There are </w:t>
      </w:r>
      <w:r w:rsidRPr="00994FE4">
        <w:rPr>
          <w:rFonts w:ascii="Trebuchet MS" w:hAnsi="Trebuchet MS"/>
          <w:sz w:val="24"/>
          <w:szCs w:val="24"/>
        </w:rPr>
        <w:t>accessible toilets on all</w:t>
      </w:r>
      <w:r w:rsidR="006F71B0" w:rsidRPr="00994FE4">
        <w:rPr>
          <w:rFonts w:ascii="Trebuchet MS" w:hAnsi="Trebuchet MS"/>
          <w:sz w:val="24"/>
          <w:szCs w:val="24"/>
        </w:rPr>
        <w:t xml:space="preserve"> floors of all buildings. We currently have </w:t>
      </w:r>
      <w:r w:rsidR="00820FB1" w:rsidRPr="000A6868">
        <w:rPr>
          <w:rFonts w:ascii="Trebuchet MS" w:hAnsi="Trebuchet MS"/>
          <w:sz w:val="24"/>
          <w:szCs w:val="24"/>
        </w:rPr>
        <w:t xml:space="preserve">two </w:t>
      </w:r>
      <w:r w:rsidR="00BE367F" w:rsidRPr="000A6868">
        <w:rPr>
          <w:rFonts w:ascii="Trebuchet MS" w:hAnsi="Trebuchet MS"/>
          <w:sz w:val="24"/>
          <w:szCs w:val="24"/>
        </w:rPr>
        <w:t xml:space="preserve">disabled parking space on school grounds </w:t>
      </w:r>
      <w:r w:rsidRPr="000A6868">
        <w:rPr>
          <w:rFonts w:ascii="Trebuchet MS" w:hAnsi="Trebuchet MS"/>
          <w:sz w:val="24"/>
          <w:szCs w:val="24"/>
        </w:rPr>
        <w:t>in front of the school</w:t>
      </w:r>
      <w:r w:rsidR="006F71B0" w:rsidRPr="000A6868">
        <w:rPr>
          <w:rFonts w:ascii="Trebuchet MS" w:hAnsi="Trebuchet MS"/>
          <w:sz w:val="24"/>
          <w:szCs w:val="24"/>
        </w:rPr>
        <w:t>’</w:t>
      </w:r>
      <w:r w:rsidRPr="000A6868">
        <w:rPr>
          <w:rFonts w:ascii="Trebuchet MS" w:hAnsi="Trebuchet MS"/>
          <w:sz w:val="24"/>
          <w:szCs w:val="24"/>
        </w:rPr>
        <w:t>s main entrance</w:t>
      </w:r>
      <w:r w:rsidR="00BE367F" w:rsidRPr="000A6868">
        <w:rPr>
          <w:rFonts w:ascii="Trebuchet MS" w:hAnsi="Trebuchet MS"/>
          <w:sz w:val="24"/>
          <w:szCs w:val="24"/>
        </w:rPr>
        <w:t xml:space="preserve">. </w:t>
      </w:r>
      <w:r w:rsidR="00820FB1" w:rsidRPr="000A6868">
        <w:rPr>
          <w:rFonts w:ascii="Trebuchet MS" w:hAnsi="Trebuchet MS"/>
          <w:sz w:val="24"/>
          <w:szCs w:val="24"/>
        </w:rPr>
        <w:t xml:space="preserve">Braille modification of school materials is available on request for any visually impaired student or </w:t>
      </w:r>
      <w:proofErr w:type="gramStart"/>
      <w:r w:rsidR="00820FB1" w:rsidRPr="000A6868">
        <w:rPr>
          <w:rFonts w:ascii="Trebuchet MS" w:hAnsi="Trebuchet MS"/>
          <w:sz w:val="24"/>
          <w:szCs w:val="24"/>
        </w:rPr>
        <w:t>parent .</w:t>
      </w:r>
      <w:proofErr w:type="gramEnd"/>
      <w:r w:rsidR="00820FB1" w:rsidRPr="000A6868">
        <w:rPr>
          <w:rFonts w:ascii="Trebuchet MS" w:hAnsi="Trebuchet MS"/>
          <w:sz w:val="24"/>
          <w:szCs w:val="24"/>
        </w:rPr>
        <w:t xml:space="preserve"> </w:t>
      </w:r>
    </w:p>
    <w:p w14:paraId="172E3EFB" w14:textId="421745CD" w:rsidR="00565CB5" w:rsidRDefault="00820FB1" w:rsidP="00BE367F">
      <w:pPr>
        <w:rPr>
          <w:rFonts w:ascii="Trebuchet MS" w:hAnsi="Trebuchet MS"/>
          <w:sz w:val="24"/>
          <w:szCs w:val="24"/>
        </w:rPr>
      </w:pPr>
      <w:r w:rsidRPr="000A6868">
        <w:rPr>
          <w:rFonts w:ascii="Trebuchet MS" w:hAnsi="Trebuchet MS"/>
          <w:sz w:val="24"/>
          <w:szCs w:val="24"/>
        </w:rPr>
        <w:t xml:space="preserve">Needs deleting </w:t>
      </w:r>
      <w:proofErr w:type="gramStart"/>
      <w:r w:rsidR="00BE367F" w:rsidRPr="000A6868">
        <w:rPr>
          <w:rFonts w:ascii="Trebuchet MS" w:hAnsi="Trebuchet MS"/>
          <w:sz w:val="24"/>
          <w:szCs w:val="24"/>
        </w:rPr>
        <w:t>Our</w:t>
      </w:r>
      <w:proofErr w:type="gramEnd"/>
      <w:r w:rsidR="00BE367F" w:rsidRPr="000A6868">
        <w:rPr>
          <w:rFonts w:ascii="Trebuchet MS" w:hAnsi="Trebuchet MS"/>
          <w:sz w:val="24"/>
          <w:szCs w:val="24"/>
        </w:rPr>
        <w:t xml:space="preserve"> accessibility plan can be found on our website or by contacting the school office.</w:t>
      </w:r>
      <w:r w:rsidR="00BE367F" w:rsidRPr="00994FE4">
        <w:rPr>
          <w:rFonts w:ascii="Trebuchet MS" w:hAnsi="Trebuchet MS"/>
          <w:sz w:val="24"/>
          <w:szCs w:val="24"/>
        </w:rPr>
        <w:t xml:space="preserve"> </w:t>
      </w:r>
    </w:p>
    <w:p w14:paraId="11727441" w14:textId="77777777" w:rsidR="002B2B2C" w:rsidRPr="00994FE4" w:rsidRDefault="002B2B2C" w:rsidP="002B2B2C">
      <w:pPr>
        <w:pStyle w:val="Subhead2"/>
        <w:rPr>
          <w:rFonts w:ascii="Trebuchet MS" w:hAnsi="Trebuchet MS"/>
        </w:rPr>
      </w:pPr>
      <w:r w:rsidRPr="00994FE4">
        <w:rPr>
          <w:rFonts w:ascii="Trebuchet MS" w:hAnsi="Trebuchet MS"/>
        </w:rPr>
        <w:t>Support for improving emotional, mental and social development</w:t>
      </w:r>
    </w:p>
    <w:p w14:paraId="6EE298FC" w14:textId="77777777" w:rsidR="00BE367F" w:rsidRPr="00994FE4" w:rsidRDefault="00BE367F" w:rsidP="00BE367F">
      <w:pPr>
        <w:rPr>
          <w:rFonts w:ascii="Trebuchet MS" w:hAnsi="Trebuchet MS"/>
          <w:sz w:val="24"/>
          <w:szCs w:val="24"/>
        </w:rPr>
      </w:pPr>
      <w:r w:rsidRPr="00994FE4">
        <w:rPr>
          <w:rFonts w:ascii="Trebuchet MS" w:hAnsi="Trebuchet MS"/>
          <w:sz w:val="24"/>
          <w:szCs w:val="24"/>
        </w:rPr>
        <w:t xml:space="preserve">The academy has a variety of ways of supporting your child’s wellbeing and improving emotional, mental and social </w:t>
      </w:r>
      <w:r w:rsidR="002746FB" w:rsidRPr="00994FE4">
        <w:rPr>
          <w:rFonts w:ascii="Trebuchet MS" w:hAnsi="Trebuchet MS"/>
          <w:sz w:val="24"/>
          <w:szCs w:val="24"/>
        </w:rPr>
        <w:t xml:space="preserve">development. </w:t>
      </w:r>
      <w:r w:rsidRPr="00994FE4">
        <w:rPr>
          <w:rFonts w:ascii="Trebuchet MS" w:hAnsi="Trebuchet MS"/>
          <w:sz w:val="24"/>
          <w:szCs w:val="24"/>
        </w:rPr>
        <w:t>These include:</w:t>
      </w:r>
    </w:p>
    <w:p w14:paraId="0613DE4E" w14:textId="77777777" w:rsidR="00BE367F" w:rsidRPr="00994FE4" w:rsidRDefault="00BE367F" w:rsidP="00BE367F">
      <w:pPr>
        <w:rPr>
          <w:rFonts w:ascii="Trebuchet MS" w:hAnsi="Trebuchet MS"/>
          <w:sz w:val="24"/>
          <w:szCs w:val="24"/>
        </w:rPr>
      </w:pPr>
      <w:r w:rsidRPr="00994FE4">
        <w:rPr>
          <w:rFonts w:ascii="Trebuchet MS" w:hAnsi="Trebuchet MS"/>
          <w:sz w:val="24"/>
          <w:szCs w:val="24"/>
        </w:rPr>
        <w:lastRenderedPageBreak/>
        <w:t xml:space="preserve"> </w:t>
      </w:r>
      <w:r w:rsidRPr="00994FE4">
        <w:rPr>
          <w:rFonts w:ascii="Trebuchet MS" w:hAnsi="Trebuchet MS"/>
          <w:sz w:val="24"/>
          <w:szCs w:val="24"/>
        </w:rPr>
        <w:sym w:font="Symbol" w:char="F0B7"/>
      </w:r>
      <w:r w:rsidRPr="00994FE4">
        <w:rPr>
          <w:rFonts w:ascii="Trebuchet MS" w:hAnsi="Trebuchet MS"/>
          <w:sz w:val="24"/>
          <w:szCs w:val="24"/>
        </w:rPr>
        <w:t xml:space="preserve"> </w:t>
      </w:r>
      <w:proofErr w:type="gramStart"/>
      <w:r w:rsidRPr="00994FE4">
        <w:rPr>
          <w:rFonts w:ascii="Trebuchet MS" w:hAnsi="Trebuchet MS"/>
          <w:sz w:val="24"/>
          <w:szCs w:val="24"/>
        </w:rPr>
        <w:t>a</w:t>
      </w:r>
      <w:proofErr w:type="gramEnd"/>
      <w:r w:rsidRPr="00994FE4">
        <w:rPr>
          <w:rFonts w:ascii="Trebuchet MS" w:hAnsi="Trebuchet MS"/>
          <w:sz w:val="24"/>
          <w:szCs w:val="24"/>
        </w:rPr>
        <w:t xml:space="preserve"> safe and calm learning</w:t>
      </w:r>
      <w:r w:rsidR="006F71B0" w:rsidRPr="00994FE4">
        <w:rPr>
          <w:rFonts w:ascii="Trebuchet MS" w:hAnsi="Trebuchet MS"/>
          <w:sz w:val="24"/>
          <w:szCs w:val="24"/>
        </w:rPr>
        <w:t xml:space="preserve"> environment with a range of in-</w:t>
      </w:r>
      <w:r w:rsidRPr="00994FE4">
        <w:rPr>
          <w:rFonts w:ascii="Trebuchet MS" w:hAnsi="Trebuchet MS"/>
          <w:sz w:val="24"/>
          <w:szCs w:val="24"/>
        </w:rPr>
        <w:t>class strategies use to support with mental health</w:t>
      </w:r>
      <w:r w:rsidR="006F71B0" w:rsidRPr="00994FE4">
        <w:rPr>
          <w:rFonts w:ascii="Trebuchet MS" w:hAnsi="Trebuchet MS"/>
          <w:sz w:val="24"/>
          <w:szCs w:val="24"/>
        </w:rPr>
        <w:t xml:space="preserve"> and well-being</w:t>
      </w:r>
    </w:p>
    <w:p w14:paraId="43441966" w14:textId="31E9008D" w:rsidR="00BE367F" w:rsidRPr="00994FE4" w:rsidRDefault="00BE367F" w:rsidP="00BE367F">
      <w:pPr>
        <w:rPr>
          <w:rFonts w:ascii="Trebuchet MS" w:hAnsi="Trebuchet MS"/>
          <w:sz w:val="24"/>
          <w:szCs w:val="24"/>
        </w:rPr>
      </w:pPr>
      <w:r w:rsidRPr="00994FE4">
        <w:rPr>
          <w:rFonts w:ascii="Trebuchet MS" w:hAnsi="Trebuchet MS"/>
          <w:sz w:val="24"/>
          <w:szCs w:val="24"/>
        </w:rPr>
        <w:sym w:font="Symbol" w:char="F0B7"/>
      </w:r>
      <w:r w:rsidRPr="00994FE4">
        <w:rPr>
          <w:rFonts w:ascii="Trebuchet MS" w:hAnsi="Trebuchet MS"/>
          <w:sz w:val="24"/>
          <w:szCs w:val="24"/>
        </w:rPr>
        <w:t xml:space="preserve"> </w:t>
      </w:r>
      <w:proofErr w:type="gramStart"/>
      <w:r w:rsidRPr="00994FE4">
        <w:rPr>
          <w:rFonts w:ascii="Trebuchet MS" w:hAnsi="Trebuchet MS"/>
          <w:sz w:val="24"/>
          <w:szCs w:val="24"/>
        </w:rPr>
        <w:t>opportunities</w:t>
      </w:r>
      <w:proofErr w:type="gramEnd"/>
      <w:r w:rsidRPr="00994FE4">
        <w:rPr>
          <w:rFonts w:ascii="Trebuchet MS" w:hAnsi="Trebuchet MS"/>
          <w:sz w:val="24"/>
          <w:szCs w:val="24"/>
        </w:rPr>
        <w:t xml:space="preserve"> for </w:t>
      </w:r>
      <w:r w:rsidR="006F71B0" w:rsidRPr="00994FE4">
        <w:rPr>
          <w:rFonts w:ascii="Trebuchet MS" w:hAnsi="Trebuchet MS"/>
          <w:sz w:val="24"/>
          <w:szCs w:val="24"/>
        </w:rPr>
        <w:t xml:space="preserve">student </w:t>
      </w:r>
      <w:r w:rsidRPr="00994FE4">
        <w:rPr>
          <w:rFonts w:ascii="Trebuchet MS" w:hAnsi="Trebuchet MS"/>
          <w:sz w:val="24"/>
          <w:szCs w:val="24"/>
        </w:rPr>
        <w:t>voice to be heard</w:t>
      </w:r>
    </w:p>
    <w:p w14:paraId="268F2756" w14:textId="77777777" w:rsidR="00BE367F" w:rsidRPr="00994FE4" w:rsidRDefault="00BE367F" w:rsidP="00BE367F">
      <w:pPr>
        <w:rPr>
          <w:rFonts w:ascii="Trebuchet MS" w:hAnsi="Trebuchet MS"/>
          <w:sz w:val="24"/>
          <w:szCs w:val="24"/>
        </w:rPr>
      </w:pPr>
      <w:r w:rsidRPr="00994FE4">
        <w:rPr>
          <w:rFonts w:ascii="Trebuchet MS" w:hAnsi="Trebuchet MS"/>
          <w:sz w:val="24"/>
          <w:szCs w:val="24"/>
        </w:rPr>
        <w:sym w:font="Symbol" w:char="F0B7"/>
      </w:r>
      <w:r w:rsidRPr="00994FE4">
        <w:rPr>
          <w:rFonts w:ascii="Trebuchet MS" w:hAnsi="Trebuchet MS"/>
          <w:sz w:val="24"/>
          <w:szCs w:val="24"/>
        </w:rPr>
        <w:t xml:space="preserve"> </w:t>
      </w:r>
      <w:proofErr w:type="gramStart"/>
      <w:r w:rsidR="006F71B0" w:rsidRPr="00994FE4">
        <w:rPr>
          <w:rFonts w:ascii="Trebuchet MS" w:hAnsi="Trebuchet MS"/>
          <w:sz w:val="24"/>
          <w:szCs w:val="24"/>
        </w:rPr>
        <w:t>year</w:t>
      </w:r>
      <w:proofErr w:type="gramEnd"/>
      <w:r w:rsidR="006F71B0" w:rsidRPr="00994FE4">
        <w:rPr>
          <w:rFonts w:ascii="Trebuchet MS" w:hAnsi="Trebuchet MS"/>
          <w:sz w:val="24"/>
          <w:szCs w:val="24"/>
        </w:rPr>
        <w:t xml:space="preserve"> leaders and </w:t>
      </w:r>
      <w:r w:rsidRPr="00994FE4">
        <w:rPr>
          <w:rFonts w:ascii="Trebuchet MS" w:hAnsi="Trebuchet MS"/>
          <w:sz w:val="24"/>
          <w:szCs w:val="24"/>
        </w:rPr>
        <w:t xml:space="preserve">teaching assistants may offer additional support to specific individuals or small groups </w:t>
      </w:r>
    </w:p>
    <w:p w14:paraId="5CE4DA71" w14:textId="77777777" w:rsidR="00BE367F" w:rsidRPr="00994FE4" w:rsidRDefault="00BE367F" w:rsidP="00BE367F">
      <w:pPr>
        <w:rPr>
          <w:rFonts w:ascii="Trebuchet MS" w:hAnsi="Trebuchet MS"/>
          <w:sz w:val="24"/>
          <w:szCs w:val="24"/>
        </w:rPr>
      </w:pPr>
      <w:r w:rsidRPr="00994FE4">
        <w:rPr>
          <w:rFonts w:ascii="Trebuchet MS" w:hAnsi="Trebuchet MS"/>
          <w:sz w:val="24"/>
          <w:szCs w:val="24"/>
        </w:rPr>
        <w:sym w:font="Symbol" w:char="F0B7"/>
      </w:r>
      <w:r w:rsidRPr="00994FE4">
        <w:rPr>
          <w:rFonts w:ascii="Trebuchet MS" w:hAnsi="Trebuchet MS"/>
          <w:sz w:val="24"/>
          <w:szCs w:val="24"/>
        </w:rPr>
        <w:t xml:space="preserve">  </w:t>
      </w:r>
      <w:proofErr w:type="gramStart"/>
      <w:r w:rsidRPr="00994FE4">
        <w:rPr>
          <w:rFonts w:ascii="Trebuchet MS" w:hAnsi="Trebuchet MS"/>
          <w:sz w:val="24"/>
          <w:szCs w:val="24"/>
        </w:rPr>
        <w:t>behaviour</w:t>
      </w:r>
      <w:proofErr w:type="gramEnd"/>
      <w:r w:rsidRPr="00994FE4">
        <w:rPr>
          <w:rFonts w:ascii="Trebuchet MS" w:hAnsi="Trebuchet MS"/>
          <w:sz w:val="24"/>
          <w:szCs w:val="24"/>
        </w:rPr>
        <w:t xml:space="preserve"> support strategies including in-class support or ad</w:t>
      </w:r>
      <w:r w:rsidR="00994FE4" w:rsidRPr="00994FE4">
        <w:rPr>
          <w:rFonts w:ascii="Trebuchet MS" w:hAnsi="Trebuchet MS"/>
          <w:sz w:val="24"/>
          <w:szCs w:val="24"/>
        </w:rPr>
        <w:t xml:space="preserve">vice from </w:t>
      </w:r>
      <w:proofErr w:type="spellStart"/>
      <w:r w:rsidR="00994FE4" w:rsidRPr="00994FE4">
        <w:rPr>
          <w:rFonts w:ascii="Trebuchet MS" w:hAnsi="Trebuchet MS"/>
          <w:sz w:val="24"/>
          <w:szCs w:val="24"/>
        </w:rPr>
        <w:t>SENCo</w:t>
      </w:r>
      <w:proofErr w:type="spellEnd"/>
      <w:r w:rsidR="00994FE4" w:rsidRPr="00994FE4">
        <w:rPr>
          <w:rFonts w:ascii="Trebuchet MS" w:hAnsi="Trebuchet MS"/>
          <w:sz w:val="24"/>
          <w:szCs w:val="24"/>
        </w:rPr>
        <w:t xml:space="preserve"> and/or Student Support Lead</w:t>
      </w:r>
    </w:p>
    <w:p w14:paraId="529D16D6" w14:textId="77777777" w:rsidR="00BE367F" w:rsidRPr="00994FE4" w:rsidRDefault="00BE367F" w:rsidP="00BE367F">
      <w:pPr>
        <w:rPr>
          <w:rFonts w:ascii="Trebuchet MS" w:hAnsi="Trebuchet MS"/>
          <w:sz w:val="24"/>
          <w:szCs w:val="24"/>
        </w:rPr>
      </w:pPr>
      <w:r w:rsidRPr="00994FE4">
        <w:rPr>
          <w:rFonts w:ascii="Trebuchet MS" w:hAnsi="Trebuchet MS"/>
          <w:sz w:val="24"/>
          <w:szCs w:val="24"/>
        </w:rPr>
        <w:sym w:font="Symbol" w:char="F0B7"/>
      </w:r>
      <w:r w:rsidR="006F71B0" w:rsidRPr="00994FE4">
        <w:rPr>
          <w:rFonts w:ascii="Trebuchet MS" w:hAnsi="Trebuchet MS"/>
          <w:sz w:val="24"/>
          <w:szCs w:val="24"/>
        </w:rPr>
        <w:t xml:space="preserve"> </w:t>
      </w:r>
      <w:r w:rsidRPr="00994FE4">
        <w:rPr>
          <w:rFonts w:ascii="Trebuchet MS" w:hAnsi="Trebuchet MS"/>
          <w:sz w:val="24"/>
          <w:szCs w:val="24"/>
        </w:rPr>
        <w:t xml:space="preserve"> </w:t>
      </w:r>
      <w:proofErr w:type="gramStart"/>
      <w:r w:rsidRPr="00994FE4">
        <w:rPr>
          <w:rFonts w:ascii="Trebuchet MS" w:hAnsi="Trebuchet MS"/>
          <w:sz w:val="24"/>
          <w:szCs w:val="24"/>
        </w:rPr>
        <w:t>support</w:t>
      </w:r>
      <w:proofErr w:type="gramEnd"/>
      <w:r w:rsidRPr="00994FE4">
        <w:rPr>
          <w:rFonts w:ascii="Trebuchet MS" w:hAnsi="Trebuchet MS"/>
          <w:sz w:val="24"/>
          <w:szCs w:val="24"/>
        </w:rPr>
        <w:t xml:space="preserve"> clubs</w:t>
      </w:r>
      <w:r w:rsidR="006F71B0" w:rsidRPr="00994FE4">
        <w:rPr>
          <w:rFonts w:ascii="Trebuchet MS" w:hAnsi="Trebuchet MS"/>
          <w:sz w:val="24"/>
          <w:szCs w:val="24"/>
        </w:rPr>
        <w:t xml:space="preserve"> before school,</w:t>
      </w:r>
      <w:r w:rsidR="00994FE4" w:rsidRPr="00994FE4">
        <w:rPr>
          <w:rFonts w:ascii="Trebuchet MS" w:hAnsi="Trebuchet MS"/>
          <w:sz w:val="24"/>
          <w:szCs w:val="24"/>
        </w:rPr>
        <w:t xml:space="preserve"> </w:t>
      </w:r>
      <w:r w:rsidR="006F71B0" w:rsidRPr="00994FE4">
        <w:rPr>
          <w:rFonts w:ascii="Trebuchet MS" w:hAnsi="Trebuchet MS"/>
          <w:sz w:val="24"/>
          <w:szCs w:val="24"/>
        </w:rPr>
        <w:t>after school and at lunchtime</w:t>
      </w:r>
    </w:p>
    <w:p w14:paraId="6F81FE42" w14:textId="77777777" w:rsidR="00BE367F" w:rsidRPr="00994FE4" w:rsidRDefault="00BE367F" w:rsidP="00BE367F">
      <w:pPr>
        <w:rPr>
          <w:rFonts w:ascii="Trebuchet MS" w:hAnsi="Trebuchet MS"/>
          <w:sz w:val="24"/>
          <w:szCs w:val="24"/>
        </w:rPr>
      </w:pPr>
      <w:r w:rsidRPr="00994FE4">
        <w:rPr>
          <w:rFonts w:ascii="Trebuchet MS" w:hAnsi="Trebuchet MS"/>
          <w:sz w:val="24"/>
          <w:szCs w:val="24"/>
        </w:rPr>
        <w:sym w:font="Symbol" w:char="F0B7"/>
      </w:r>
      <w:r w:rsidRPr="00994FE4">
        <w:rPr>
          <w:rFonts w:ascii="Trebuchet MS" w:hAnsi="Trebuchet MS"/>
          <w:sz w:val="24"/>
          <w:szCs w:val="24"/>
        </w:rPr>
        <w:t xml:space="preserve"> </w:t>
      </w:r>
      <w:proofErr w:type="gramStart"/>
      <w:r w:rsidRPr="00994FE4">
        <w:rPr>
          <w:rFonts w:ascii="Trebuchet MS" w:hAnsi="Trebuchet MS"/>
          <w:sz w:val="24"/>
          <w:szCs w:val="24"/>
        </w:rPr>
        <w:t>in-school</w:t>
      </w:r>
      <w:proofErr w:type="gramEnd"/>
      <w:r w:rsidRPr="00994FE4">
        <w:rPr>
          <w:rFonts w:ascii="Trebuchet MS" w:hAnsi="Trebuchet MS"/>
          <w:sz w:val="24"/>
          <w:szCs w:val="24"/>
        </w:rPr>
        <w:t xml:space="preserve"> interventions which may include 1-1 or small group work with our teaching </w:t>
      </w:r>
      <w:r w:rsidR="00AC6531" w:rsidRPr="00994FE4">
        <w:rPr>
          <w:rFonts w:ascii="Trebuchet MS" w:hAnsi="Trebuchet MS"/>
          <w:sz w:val="24"/>
          <w:szCs w:val="24"/>
        </w:rPr>
        <w:t xml:space="preserve">assistants, </w:t>
      </w:r>
      <w:proofErr w:type="spellStart"/>
      <w:r w:rsidR="00AC6531" w:rsidRPr="00994FE4">
        <w:rPr>
          <w:rFonts w:ascii="Trebuchet MS" w:hAnsi="Trebuchet MS"/>
          <w:sz w:val="24"/>
          <w:szCs w:val="24"/>
        </w:rPr>
        <w:t>SENCo</w:t>
      </w:r>
      <w:proofErr w:type="spellEnd"/>
      <w:r w:rsidR="00AC6531" w:rsidRPr="00994FE4">
        <w:rPr>
          <w:rFonts w:ascii="Trebuchet MS" w:hAnsi="Trebuchet MS"/>
          <w:sz w:val="24"/>
          <w:szCs w:val="24"/>
        </w:rPr>
        <w:t xml:space="preserve">, </w:t>
      </w:r>
      <w:r w:rsidRPr="00994FE4">
        <w:rPr>
          <w:rFonts w:ascii="Trebuchet MS" w:hAnsi="Trebuchet MS"/>
          <w:sz w:val="24"/>
          <w:szCs w:val="24"/>
        </w:rPr>
        <w:t xml:space="preserve"> and/or </w:t>
      </w:r>
      <w:r w:rsidR="00AC6531" w:rsidRPr="00994FE4">
        <w:rPr>
          <w:rFonts w:ascii="Trebuchet MS" w:hAnsi="Trebuchet MS"/>
          <w:sz w:val="24"/>
          <w:szCs w:val="24"/>
        </w:rPr>
        <w:t>Student Support Lead</w:t>
      </w:r>
      <w:r w:rsidRPr="00994FE4">
        <w:rPr>
          <w:rFonts w:ascii="Trebuchet MS" w:hAnsi="Trebuchet MS"/>
          <w:sz w:val="24"/>
          <w:szCs w:val="24"/>
        </w:rPr>
        <w:t xml:space="preserve"> </w:t>
      </w:r>
    </w:p>
    <w:p w14:paraId="6904271B" w14:textId="77777777" w:rsidR="00BE367F" w:rsidRPr="00994FE4" w:rsidRDefault="00BE367F" w:rsidP="00BE367F">
      <w:pPr>
        <w:rPr>
          <w:rFonts w:ascii="Trebuchet MS" w:hAnsi="Trebuchet MS"/>
          <w:sz w:val="24"/>
          <w:szCs w:val="24"/>
        </w:rPr>
      </w:pPr>
      <w:r w:rsidRPr="00994FE4">
        <w:rPr>
          <w:rFonts w:ascii="Trebuchet MS" w:hAnsi="Trebuchet MS"/>
          <w:sz w:val="24"/>
          <w:szCs w:val="24"/>
        </w:rPr>
        <w:sym w:font="Symbol" w:char="F0B7"/>
      </w:r>
      <w:r w:rsidRPr="00994FE4">
        <w:rPr>
          <w:rFonts w:ascii="Trebuchet MS" w:hAnsi="Trebuchet MS"/>
          <w:sz w:val="24"/>
          <w:szCs w:val="24"/>
        </w:rPr>
        <w:t xml:space="preserve"> </w:t>
      </w:r>
      <w:proofErr w:type="gramStart"/>
      <w:r w:rsidRPr="00994FE4">
        <w:rPr>
          <w:rFonts w:ascii="Trebuchet MS" w:hAnsi="Trebuchet MS"/>
          <w:sz w:val="24"/>
          <w:szCs w:val="24"/>
        </w:rPr>
        <w:t>signposting</w:t>
      </w:r>
      <w:proofErr w:type="gramEnd"/>
      <w:r w:rsidRPr="00994FE4">
        <w:rPr>
          <w:rFonts w:ascii="Trebuchet MS" w:hAnsi="Trebuchet MS"/>
          <w:sz w:val="24"/>
          <w:szCs w:val="24"/>
        </w:rPr>
        <w:t xml:space="preserve"> to external agencies to support the wellbeing of the child, such as a</w:t>
      </w:r>
      <w:r w:rsidR="00AC6531" w:rsidRPr="00994FE4">
        <w:rPr>
          <w:rFonts w:ascii="Trebuchet MS" w:hAnsi="Trebuchet MS"/>
          <w:sz w:val="24"/>
          <w:szCs w:val="24"/>
        </w:rPr>
        <w:t xml:space="preserve"> referral to </w:t>
      </w:r>
      <w:r w:rsidR="00F141D8">
        <w:rPr>
          <w:rFonts w:ascii="Trebuchet MS" w:hAnsi="Trebuchet MS"/>
          <w:sz w:val="24"/>
          <w:szCs w:val="24"/>
        </w:rPr>
        <w:t xml:space="preserve">MHST , BEHT, </w:t>
      </w:r>
      <w:r w:rsidR="00AC6531" w:rsidRPr="00994FE4">
        <w:rPr>
          <w:rFonts w:ascii="Trebuchet MS" w:hAnsi="Trebuchet MS"/>
          <w:sz w:val="24"/>
          <w:szCs w:val="24"/>
        </w:rPr>
        <w:t>CAMHS, SALT or OT, counselling services</w:t>
      </w:r>
    </w:p>
    <w:p w14:paraId="5F5D1DD5" w14:textId="77777777" w:rsidR="00BE367F" w:rsidRPr="00994FE4" w:rsidRDefault="00BE367F" w:rsidP="00BE367F">
      <w:pPr>
        <w:rPr>
          <w:rFonts w:ascii="Trebuchet MS" w:hAnsi="Trebuchet MS"/>
          <w:sz w:val="24"/>
          <w:szCs w:val="24"/>
        </w:rPr>
      </w:pPr>
      <w:r w:rsidRPr="00994FE4">
        <w:rPr>
          <w:rFonts w:ascii="Trebuchet MS" w:hAnsi="Trebuchet MS"/>
          <w:sz w:val="24"/>
          <w:szCs w:val="24"/>
        </w:rPr>
        <w:sym w:font="Symbol" w:char="F0B7"/>
      </w:r>
      <w:r w:rsidRPr="00994FE4">
        <w:rPr>
          <w:rFonts w:ascii="Trebuchet MS" w:hAnsi="Trebuchet MS"/>
          <w:sz w:val="24"/>
          <w:szCs w:val="24"/>
        </w:rPr>
        <w:t xml:space="preserve"> Referral to in-house support from </w:t>
      </w:r>
      <w:r w:rsidR="00AC6531" w:rsidRPr="00994FE4">
        <w:rPr>
          <w:rFonts w:ascii="Trebuchet MS" w:hAnsi="Trebuchet MS"/>
          <w:sz w:val="24"/>
          <w:szCs w:val="24"/>
        </w:rPr>
        <w:t>school nurse</w:t>
      </w:r>
      <w:r w:rsidRPr="00994FE4">
        <w:rPr>
          <w:rFonts w:ascii="Trebuchet MS" w:hAnsi="Trebuchet MS"/>
          <w:sz w:val="24"/>
          <w:szCs w:val="24"/>
        </w:rPr>
        <w:t xml:space="preserve"> </w:t>
      </w:r>
    </w:p>
    <w:p w14:paraId="124E6B38" w14:textId="77777777" w:rsidR="00BE367F" w:rsidRPr="00994FE4" w:rsidRDefault="00BE367F" w:rsidP="00BE367F">
      <w:pPr>
        <w:rPr>
          <w:rFonts w:ascii="Trebuchet MS" w:hAnsi="Trebuchet MS"/>
          <w:sz w:val="24"/>
          <w:szCs w:val="24"/>
        </w:rPr>
      </w:pPr>
      <w:r w:rsidRPr="00994FE4">
        <w:rPr>
          <w:rFonts w:ascii="Trebuchet MS" w:hAnsi="Trebuchet MS"/>
          <w:sz w:val="24"/>
          <w:szCs w:val="24"/>
        </w:rPr>
        <w:sym w:font="Symbol" w:char="F0B7"/>
      </w:r>
      <w:r w:rsidRPr="00994FE4">
        <w:rPr>
          <w:rFonts w:ascii="Trebuchet MS" w:hAnsi="Trebuchet MS"/>
          <w:sz w:val="24"/>
          <w:szCs w:val="24"/>
        </w:rPr>
        <w:t xml:space="preserve"> Referral to in-house ELSA programme to support emotional and social skills difficulties </w:t>
      </w:r>
    </w:p>
    <w:p w14:paraId="6573F9F7" w14:textId="77777777" w:rsidR="00BE367F" w:rsidRPr="00994FE4" w:rsidRDefault="00BE367F" w:rsidP="00BE367F">
      <w:pPr>
        <w:rPr>
          <w:rFonts w:ascii="Trebuchet MS" w:hAnsi="Trebuchet MS"/>
          <w:sz w:val="24"/>
          <w:szCs w:val="24"/>
        </w:rPr>
      </w:pPr>
      <w:r w:rsidRPr="00994FE4">
        <w:rPr>
          <w:rFonts w:ascii="Trebuchet MS" w:hAnsi="Trebuchet MS"/>
          <w:sz w:val="24"/>
          <w:szCs w:val="24"/>
        </w:rPr>
        <w:sym w:font="Symbol" w:char="F0B7"/>
      </w:r>
      <w:r w:rsidRPr="00994FE4">
        <w:rPr>
          <w:rFonts w:ascii="Trebuchet MS" w:hAnsi="Trebuchet MS"/>
          <w:sz w:val="24"/>
          <w:szCs w:val="24"/>
        </w:rPr>
        <w:t xml:space="preserve"> Pupils who have specific medical needs will have an Intimate Care Plan or Health Care Plan as appropriate </w:t>
      </w:r>
    </w:p>
    <w:p w14:paraId="2D496288" w14:textId="77777777" w:rsidR="00BE367F" w:rsidRPr="00994FE4" w:rsidRDefault="00BE367F" w:rsidP="00BE367F">
      <w:pPr>
        <w:rPr>
          <w:rFonts w:ascii="Trebuchet MS" w:hAnsi="Trebuchet MS"/>
          <w:sz w:val="24"/>
          <w:szCs w:val="24"/>
        </w:rPr>
      </w:pPr>
      <w:r w:rsidRPr="00994FE4">
        <w:rPr>
          <w:rFonts w:ascii="Trebuchet MS" w:hAnsi="Trebuchet MS"/>
          <w:sz w:val="24"/>
          <w:szCs w:val="24"/>
        </w:rPr>
        <w:lastRenderedPageBreak/>
        <w:t xml:space="preserve">We recognise that parents and/or carers know their child the best and encourage you to contact the class teacher, </w:t>
      </w:r>
      <w:proofErr w:type="spellStart"/>
      <w:r w:rsidRPr="00994FE4">
        <w:rPr>
          <w:rFonts w:ascii="Trebuchet MS" w:hAnsi="Trebuchet MS"/>
          <w:sz w:val="24"/>
          <w:szCs w:val="24"/>
        </w:rPr>
        <w:t>SENCo</w:t>
      </w:r>
      <w:proofErr w:type="spellEnd"/>
      <w:r w:rsidRPr="00994FE4">
        <w:rPr>
          <w:rFonts w:ascii="Trebuchet MS" w:hAnsi="Trebuchet MS"/>
          <w:sz w:val="24"/>
          <w:szCs w:val="24"/>
        </w:rPr>
        <w:t xml:space="preserve"> or </w:t>
      </w:r>
      <w:proofErr w:type="spellStart"/>
      <w:r w:rsidRPr="00994FE4">
        <w:rPr>
          <w:rFonts w:ascii="Trebuchet MS" w:hAnsi="Trebuchet MS"/>
          <w:sz w:val="24"/>
          <w:szCs w:val="24"/>
        </w:rPr>
        <w:t>Headteacher</w:t>
      </w:r>
      <w:proofErr w:type="spellEnd"/>
      <w:r w:rsidRPr="00994FE4">
        <w:rPr>
          <w:rFonts w:ascii="Trebuchet MS" w:hAnsi="Trebuchet MS"/>
          <w:sz w:val="24"/>
          <w:szCs w:val="24"/>
        </w:rPr>
        <w:t xml:space="preserve"> if you have any concerns. </w:t>
      </w:r>
    </w:p>
    <w:p w14:paraId="7355C129" w14:textId="77777777" w:rsidR="002B2B2C" w:rsidRPr="00994FE4" w:rsidRDefault="002B2B2C" w:rsidP="002B2B2C">
      <w:pPr>
        <w:rPr>
          <w:rFonts w:ascii="Trebuchet MS" w:hAnsi="Trebuchet MS" w:cs="Arial"/>
          <w:sz w:val="24"/>
          <w:szCs w:val="24"/>
        </w:rPr>
      </w:pPr>
      <w:r w:rsidRPr="00994FE4">
        <w:rPr>
          <w:rFonts w:ascii="Trebuchet MS" w:hAnsi="Trebuchet MS" w:cs="Arial"/>
          <w:sz w:val="24"/>
          <w:szCs w:val="24"/>
        </w:rPr>
        <w:t xml:space="preserve">We have a zero tolerance approach to bullying. </w:t>
      </w:r>
      <w:r w:rsidRPr="00994FE4">
        <w:rPr>
          <w:rFonts w:ascii="Trebuchet MS" w:hAnsi="Trebuchet MS" w:cs="Arial"/>
          <w:color w:val="ED7D31"/>
          <w:sz w:val="24"/>
          <w:szCs w:val="24"/>
        </w:rPr>
        <w:t xml:space="preserve"> </w:t>
      </w:r>
    </w:p>
    <w:p w14:paraId="3BE04638" w14:textId="77777777" w:rsidR="00BE367F" w:rsidRPr="00994FE4" w:rsidRDefault="00BE367F" w:rsidP="002B2B2C">
      <w:pPr>
        <w:pStyle w:val="Subhead2"/>
        <w:rPr>
          <w:rFonts w:ascii="Trebuchet MS" w:hAnsi="Trebuchet MS"/>
        </w:rPr>
      </w:pPr>
    </w:p>
    <w:p w14:paraId="25F2A3CB" w14:textId="77777777" w:rsidR="00ED0D8A" w:rsidRPr="00994FE4" w:rsidRDefault="002B2B2C" w:rsidP="002B2B2C">
      <w:pPr>
        <w:pStyle w:val="Subhead2"/>
        <w:rPr>
          <w:rFonts w:ascii="Trebuchet MS" w:hAnsi="Trebuchet MS"/>
        </w:rPr>
      </w:pPr>
      <w:r w:rsidRPr="00994FE4">
        <w:rPr>
          <w:rFonts w:ascii="Trebuchet MS" w:hAnsi="Trebuchet MS"/>
        </w:rPr>
        <w:t>Working with other agencies</w:t>
      </w:r>
    </w:p>
    <w:p w14:paraId="6882673A" w14:textId="77777777" w:rsidR="002B2B2C" w:rsidRDefault="00ED0D8A" w:rsidP="00ED0D8A">
      <w:pPr>
        <w:rPr>
          <w:rFonts w:ascii="Trebuchet MS" w:hAnsi="Trebuchet MS"/>
          <w:sz w:val="24"/>
          <w:szCs w:val="24"/>
        </w:rPr>
      </w:pPr>
      <w:r w:rsidRPr="00994FE4">
        <w:rPr>
          <w:rFonts w:ascii="Trebuchet MS" w:hAnsi="Trebuchet MS"/>
          <w:sz w:val="24"/>
          <w:szCs w:val="24"/>
        </w:rPr>
        <w:t>We seek advice and work with a range of external agencies</w:t>
      </w:r>
      <w:r w:rsidR="002B2B2C" w:rsidRPr="00994FE4">
        <w:rPr>
          <w:rFonts w:ascii="Trebuchet MS" w:hAnsi="Trebuchet MS"/>
          <w:sz w:val="24"/>
          <w:szCs w:val="24"/>
        </w:rPr>
        <w:t xml:space="preserve"> </w:t>
      </w:r>
      <w:r w:rsidRPr="00994FE4">
        <w:rPr>
          <w:rFonts w:ascii="Trebuchet MS" w:hAnsi="Trebuchet MS"/>
          <w:sz w:val="24"/>
          <w:szCs w:val="24"/>
        </w:rPr>
        <w:t xml:space="preserve">to ensure that we are providing out pupils with the best opportunities to </w:t>
      </w:r>
      <w:r w:rsidR="00BE367F" w:rsidRPr="00994FE4">
        <w:rPr>
          <w:rFonts w:ascii="Trebuchet MS" w:hAnsi="Trebuchet MS"/>
          <w:sz w:val="24"/>
          <w:szCs w:val="24"/>
        </w:rPr>
        <w:t>succeed</w:t>
      </w:r>
      <w:r w:rsidRPr="00994FE4">
        <w:rPr>
          <w:rFonts w:ascii="Trebuchet MS" w:hAnsi="Trebuchet MS"/>
          <w:sz w:val="24"/>
          <w:szCs w:val="24"/>
        </w:rPr>
        <w:t xml:space="preserve">. The agencies we work with are specific to the pupil and their level of need. </w:t>
      </w:r>
    </w:p>
    <w:p w14:paraId="73277528" w14:textId="34FFD64C" w:rsidR="00820FB1" w:rsidRPr="000A6868" w:rsidRDefault="00820FB1" w:rsidP="00820FB1">
      <w:pPr>
        <w:pStyle w:val="4Bulletedcopyblue"/>
        <w:rPr>
          <w:rFonts w:ascii="Trebuchet MS" w:hAnsi="Trebuchet MS"/>
          <w:sz w:val="24"/>
          <w:szCs w:val="24"/>
        </w:rPr>
      </w:pPr>
      <w:r w:rsidRPr="000A6868">
        <w:rPr>
          <w:rFonts w:ascii="Trebuchet MS" w:hAnsi="Trebuchet MS"/>
          <w:sz w:val="24"/>
          <w:szCs w:val="24"/>
        </w:rPr>
        <w:t>BEHT (</w:t>
      </w:r>
      <w:proofErr w:type="spellStart"/>
      <w:r w:rsidRPr="000A6868">
        <w:rPr>
          <w:rFonts w:ascii="Trebuchet MS" w:hAnsi="Trebuchet MS"/>
          <w:sz w:val="24"/>
          <w:szCs w:val="24"/>
        </w:rPr>
        <w:t>Behaviour</w:t>
      </w:r>
      <w:proofErr w:type="spellEnd"/>
      <w:r w:rsidRPr="000A6868">
        <w:rPr>
          <w:rFonts w:ascii="Trebuchet MS" w:hAnsi="Trebuchet MS"/>
          <w:sz w:val="24"/>
          <w:szCs w:val="24"/>
        </w:rPr>
        <w:t xml:space="preserve"> and Emotional Health Team) (from 2024 this team will be known as NPST = Neurodevelopmental Pathway Support Team)</w:t>
      </w:r>
    </w:p>
    <w:p w14:paraId="4BC66655" w14:textId="77777777" w:rsidR="00820FB1" w:rsidRPr="000A6868" w:rsidRDefault="00820FB1" w:rsidP="00820FB1">
      <w:pPr>
        <w:pStyle w:val="4Bulletedcopyblue"/>
        <w:rPr>
          <w:rFonts w:ascii="Trebuchet MS" w:hAnsi="Trebuchet MS"/>
          <w:sz w:val="24"/>
          <w:szCs w:val="24"/>
        </w:rPr>
      </w:pPr>
      <w:proofErr w:type="spellStart"/>
      <w:r w:rsidRPr="000A6868">
        <w:rPr>
          <w:rFonts w:ascii="Trebuchet MS" w:hAnsi="Trebuchet MS"/>
          <w:sz w:val="24"/>
          <w:szCs w:val="24"/>
        </w:rPr>
        <w:t>SaLT</w:t>
      </w:r>
      <w:proofErr w:type="spellEnd"/>
      <w:r w:rsidRPr="000A6868">
        <w:rPr>
          <w:rFonts w:ascii="Trebuchet MS" w:hAnsi="Trebuchet MS"/>
          <w:sz w:val="24"/>
          <w:szCs w:val="24"/>
        </w:rPr>
        <w:t xml:space="preserve"> (Speech and Language Therapy) </w:t>
      </w:r>
    </w:p>
    <w:p w14:paraId="1550ACD0" w14:textId="77777777" w:rsidR="00820FB1" w:rsidRPr="000A6868" w:rsidRDefault="00820FB1" w:rsidP="00820FB1">
      <w:pPr>
        <w:pStyle w:val="4Bulletedcopyblue"/>
        <w:rPr>
          <w:rFonts w:ascii="Trebuchet MS" w:hAnsi="Trebuchet MS"/>
          <w:sz w:val="24"/>
          <w:szCs w:val="24"/>
        </w:rPr>
      </w:pPr>
      <w:r w:rsidRPr="000A6868">
        <w:rPr>
          <w:rFonts w:ascii="Trebuchet MS" w:hAnsi="Trebuchet MS"/>
          <w:sz w:val="24"/>
          <w:szCs w:val="24"/>
        </w:rPr>
        <w:t xml:space="preserve"> Mental Health services : MHST/CAMHs</w:t>
      </w:r>
    </w:p>
    <w:p w14:paraId="53026A8C" w14:textId="77777777" w:rsidR="00820FB1" w:rsidRPr="000A6868" w:rsidRDefault="00820FB1" w:rsidP="00820FB1">
      <w:pPr>
        <w:pStyle w:val="4Bulletedcopyblue"/>
        <w:rPr>
          <w:rFonts w:ascii="Trebuchet MS" w:hAnsi="Trebuchet MS"/>
          <w:sz w:val="24"/>
          <w:szCs w:val="24"/>
        </w:rPr>
      </w:pPr>
      <w:r w:rsidRPr="000A6868">
        <w:rPr>
          <w:rFonts w:ascii="Trebuchet MS" w:hAnsi="Trebuchet MS"/>
          <w:sz w:val="24"/>
          <w:szCs w:val="24"/>
        </w:rPr>
        <w:t>LA Autism Team</w:t>
      </w:r>
    </w:p>
    <w:p w14:paraId="1EBE6589" w14:textId="77777777" w:rsidR="00820FB1" w:rsidRPr="000A6868" w:rsidRDefault="00820FB1" w:rsidP="00820FB1">
      <w:pPr>
        <w:pStyle w:val="4Bulletedcopyblue"/>
        <w:rPr>
          <w:rFonts w:ascii="Trebuchet MS" w:hAnsi="Trebuchet MS"/>
          <w:sz w:val="24"/>
          <w:szCs w:val="24"/>
        </w:rPr>
      </w:pPr>
      <w:r w:rsidRPr="000A6868">
        <w:rPr>
          <w:rFonts w:ascii="Trebuchet MS" w:hAnsi="Trebuchet MS"/>
          <w:sz w:val="24"/>
          <w:szCs w:val="24"/>
        </w:rPr>
        <w:t>LA Inclusive Support Team</w:t>
      </w:r>
    </w:p>
    <w:p w14:paraId="094A0919" w14:textId="7AC44092" w:rsidR="00820FB1" w:rsidRPr="000A6868" w:rsidRDefault="00820FB1" w:rsidP="00820FB1">
      <w:pPr>
        <w:pStyle w:val="4Bulletedcopyblue"/>
        <w:rPr>
          <w:rFonts w:ascii="Trebuchet MS" w:hAnsi="Trebuchet MS"/>
          <w:sz w:val="24"/>
          <w:szCs w:val="24"/>
        </w:rPr>
      </w:pPr>
      <w:r w:rsidRPr="000A6868">
        <w:rPr>
          <w:rFonts w:ascii="Trebuchet MS" w:hAnsi="Trebuchet MS"/>
          <w:sz w:val="24"/>
          <w:szCs w:val="24"/>
        </w:rPr>
        <w:t xml:space="preserve">LA Educational Psychology Service including the R2i (Routes to Inclusion team) </w:t>
      </w:r>
    </w:p>
    <w:p w14:paraId="784BACC4" w14:textId="77777777" w:rsidR="00820FB1" w:rsidRPr="00994FE4" w:rsidRDefault="00820FB1" w:rsidP="00820FB1">
      <w:pPr>
        <w:pStyle w:val="4Bulletedcopyblue"/>
        <w:rPr>
          <w:rFonts w:ascii="Trebuchet MS" w:hAnsi="Trebuchet MS"/>
          <w:sz w:val="24"/>
          <w:szCs w:val="24"/>
        </w:rPr>
      </w:pPr>
      <w:r w:rsidRPr="00994FE4">
        <w:rPr>
          <w:rFonts w:ascii="Trebuchet MS" w:hAnsi="Trebuchet MS"/>
          <w:sz w:val="24"/>
          <w:szCs w:val="24"/>
        </w:rPr>
        <w:t>LA Sensory Team</w:t>
      </w:r>
    </w:p>
    <w:p w14:paraId="0A2FCD3F" w14:textId="77777777" w:rsidR="00820FB1" w:rsidRPr="00994FE4" w:rsidRDefault="00820FB1" w:rsidP="00820FB1">
      <w:pPr>
        <w:pStyle w:val="4Bulletedcopyblue"/>
        <w:rPr>
          <w:rFonts w:ascii="Trebuchet MS" w:hAnsi="Trebuchet MS"/>
          <w:sz w:val="24"/>
          <w:szCs w:val="24"/>
        </w:rPr>
      </w:pPr>
      <w:r w:rsidRPr="00994FE4">
        <w:rPr>
          <w:rFonts w:ascii="Trebuchet MS" w:hAnsi="Trebuchet MS"/>
          <w:sz w:val="24"/>
          <w:szCs w:val="24"/>
        </w:rPr>
        <w:t>Guide Dogs for the Blind Association</w:t>
      </w:r>
      <w:r>
        <w:rPr>
          <w:rFonts w:ascii="Trebuchet MS" w:hAnsi="Trebuchet MS"/>
          <w:sz w:val="24"/>
          <w:szCs w:val="24"/>
        </w:rPr>
        <w:t xml:space="preserve"> </w:t>
      </w:r>
      <w:r w:rsidRPr="00E06073">
        <w:rPr>
          <w:rFonts w:ascii="Trebuchet MS" w:hAnsi="Trebuchet MS"/>
          <w:sz w:val="24"/>
          <w:szCs w:val="24"/>
        </w:rPr>
        <w:t>(where commissioned by the LA)</w:t>
      </w:r>
      <w:r>
        <w:rPr>
          <w:rFonts w:ascii="Trebuchet MS" w:hAnsi="Trebuchet MS"/>
          <w:sz w:val="24"/>
          <w:szCs w:val="24"/>
        </w:rPr>
        <w:t xml:space="preserve"> </w:t>
      </w:r>
    </w:p>
    <w:p w14:paraId="66E1AF0B" w14:textId="77777777" w:rsidR="00820FB1" w:rsidRPr="00994FE4" w:rsidRDefault="00820FB1" w:rsidP="00820FB1">
      <w:pPr>
        <w:pStyle w:val="4Bulletedcopyblue"/>
        <w:rPr>
          <w:rFonts w:ascii="Trebuchet MS" w:hAnsi="Trebuchet MS"/>
          <w:sz w:val="24"/>
          <w:szCs w:val="24"/>
        </w:rPr>
      </w:pPr>
      <w:r w:rsidRPr="00994FE4">
        <w:rPr>
          <w:rFonts w:ascii="Trebuchet MS" w:hAnsi="Trebuchet MS"/>
          <w:sz w:val="24"/>
          <w:szCs w:val="24"/>
        </w:rPr>
        <w:lastRenderedPageBreak/>
        <w:t xml:space="preserve">Community </w:t>
      </w:r>
      <w:proofErr w:type="spellStart"/>
      <w:r w:rsidRPr="00994FE4">
        <w:rPr>
          <w:rFonts w:ascii="Trebuchet MS" w:hAnsi="Trebuchet MS"/>
          <w:sz w:val="24"/>
          <w:szCs w:val="24"/>
        </w:rPr>
        <w:t>Paediatrics</w:t>
      </w:r>
      <w:proofErr w:type="spellEnd"/>
      <w:r w:rsidRPr="00994FE4">
        <w:rPr>
          <w:rFonts w:ascii="Trebuchet MS" w:hAnsi="Trebuchet MS"/>
          <w:sz w:val="24"/>
          <w:szCs w:val="24"/>
        </w:rPr>
        <w:t>, Nottingham University Hospitals Trust</w:t>
      </w:r>
    </w:p>
    <w:p w14:paraId="7B052BEF" w14:textId="77777777" w:rsidR="00820FB1" w:rsidRPr="00994FE4" w:rsidRDefault="00820FB1" w:rsidP="00820FB1">
      <w:pPr>
        <w:pStyle w:val="4Bulletedcopyblue"/>
        <w:rPr>
          <w:rFonts w:ascii="Trebuchet MS" w:hAnsi="Trebuchet MS"/>
          <w:sz w:val="24"/>
          <w:szCs w:val="24"/>
        </w:rPr>
      </w:pPr>
      <w:r w:rsidRPr="00994FE4">
        <w:rPr>
          <w:rFonts w:ascii="Trebuchet MS" w:hAnsi="Trebuchet MS"/>
          <w:sz w:val="24"/>
          <w:szCs w:val="24"/>
        </w:rPr>
        <w:t>Occupational Therapy and Physiotherapy Departments, Nottingham University Hospitals Trust</w:t>
      </w:r>
    </w:p>
    <w:p w14:paraId="10736218" w14:textId="77777777" w:rsidR="00820FB1" w:rsidRDefault="00820FB1" w:rsidP="00820FB1">
      <w:pPr>
        <w:pStyle w:val="4Bulletedcopyblue"/>
        <w:rPr>
          <w:rFonts w:ascii="Trebuchet MS" w:hAnsi="Trebuchet MS"/>
          <w:sz w:val="24"/>
          <w:szCs w:val="24"/>
        </w:rPr>
      </w:pPr>
      <w:r w:rsidRPr="00994FE4">
        <w:rPr>
          <w:rFonts w:ascii="Trebuchet MS" w:hAnsi="Trebuchet MS"/>
          <w:sz w:val="24"/>
          <w:szCs w:val="24"/>
        </w:rPr>
        <w:t>Social Care</w:t>
      </w:r>
    </w:p>
    <w:p w14:paraId="3586E658" w14:textId="77777777" w:rsidR="00820FB1" w:rsidRDefault="00820FB1" w:rsidP="00820FB1">
      <w:pPr>
        <w:pStyle w:val="4Bulletedcopyblue"/>
        <w:rPr>
          <w:rFonts w:ascii="Trebuchet MS" w:hAnsi="Trebuchet MS"/>
          <w:sz w:val="24"/>
          <w:szCs w:val="24"/>
        </w:rPr>
      </w:pPr>
      <w:r>
        <w:rPr>
          <w:rFonts w:ascii="Trebuchet MS" w:hAnsi="Trebuchet MS"/>
          <w:sz w:val="24"/>
          <w:szCs w:val="24"/>
        </w:rPr>
        <w:t>Nottingham City Virtual School</w:t>
      </w:r>
    </w:p>
    <w:p w14:paraId="133F9D95" w14:textId="77777777" w:rsidR="00820FB1" w:rsidRPr="00994FE4" w:rsidRDefault="00820FB1" w:rsidP="00820FB1">
      <w:pPr>
        <w:pStyle w:val="4Bulletedcopyblue"/>
        <w:rPr>
          <w:rFonts w:ascii="Trebuchet MS" w:hAnsi="Trebuchet MS"/>
          <w:sz w:val="24"/>
          <w:szCs w:val="24"/>
        </w:rPr>
      </w:pPr>
      <w:r>
        <w:rPr>
          <w:rFonts w:ascii="Trebuchet MS" w:hAnsi="Trebuchet MS"/>
          <w:sz w:val="24"/>
          <w:szCs w:val="24"/>
        </w:rPr>
        <w:t>Nottinghamshire ICDS virtual school</w:t>
      </w:r>
    </w:p>
    <w:p w14:paraId="77CB5CFF" w14:textId="77777777" w:rsidR="00820FB1" w:rsidRDefault="00820FB1" w:rsidP="00ED0D8A">
      <w:pPr>
        <w:rPr>
          <w:rFonts w:ascii="Trebuchet MS" w:hAnsi="Trebuchet MS"/>
          <w:sz w:val="24"/>
          <w:szCs w:val="24"/>
        </w:rPr>
      </w:pPr>
    </w:p>
    <w:p w14:paraId="452938BD" w14:textId="77777777" w:rsidR="002B2B2C" w:rsidRPr="00994FE4" w:rsidRDefault="002B2B2C" w:rsidP="002B2B2C">
      <w:pPr>
        <w:pStyle w:val="Subhead2"/>
        <w:rPr>
          <w:rFonts w:ascii="Trebuchet MS" w:hAnsi="Trebuchet MS"/>
        </w:rPr>
      </w:pPr>
      <w:r w:rsidRPr="00994FE4">
        <w:rPr>
          <w:rFonts w:ascii="Trebuchet MS" w:hAnsi="Trebuchet MS"/>
        </w:rPr>
        <w:t>Complaints about SEN</w:t>
      </w:r>
      <w:r w:rsidR="000D4C95" w:rsidRPr="00994FE4">
        <w:rPr>
          <w:rFonts w:ascii="Trebuchet MS" w:hAnsi="Trebuchet MS"/>
        </w:rPr>
        <w:t>D</w:t>
      </w:r>
      <w:r w:rsidRPr="00994FE4">
        <w:rPr>
          <w:rFonts w:ascii="Trebuchet MS" w:hAnsi="Trebuchet MS"/>
        </w:rPr>
        <w:t xml:space="preserve"> provision </w:t>
      </w:r>
    </w:p>
    <w:p w14:paraId="59728CBD" w14:textId="77777777" w:rsidR="000D4C95" w:rsidRPr="00994FE4" w:rsidRDefault="000D4C95" w:rsidP="002B2B2C">
      <w:pPr>
        <w:rPr>
          <w:rFonts w:ascii="Trebuchet MS" w:hAnsi="Trebuchet MS" w:cs="Arial"/>
          <w:sz w:val="24"/>
          <w:szCs w:val="24"/>
        </w:rPr>
      </w:pPr>
      <w:r w:rsidRPr="00994FE4">
        <w:rPr>
          <w:rFonts w:ascii="Trebuchet MS" w:hAnsi="Trebuchet MS" w:cs="Arial"/>
          <w:sz w:val="24"/>
          <w:szCs w:val="24"/>
        </w:rPr>
        <w:t xml:space="preserve">We will always be here to listen with an open door policy, however we are aware that in rare circumstances a complaint will be made. Any complaints received are dealt with in a confidential and sensitive manner and we will work with you to address your concerns and resolve where possible. We all want the best for the pupils at Archway Learning Trust. </w:t>
      </w:r>
    </w:p>
    <w:p w14:paraId="1A8E25F3" w14:textId="168F98F2" w:rsidR="000D4C95" w:rsidRPr="00994FE4" w:rsidRDefault="002B2B2C" w:rsidP="002B2B2C">
      <w:pPr>
        <w:rPr>
          <w:rFonts w:ascii="Trebuchet MS" w:hAnsi="Trebuchet MS" w:cs="Arial"/>
          <w:sz w:val="24"/>
          <w:szCs w:val="24"/>
        </w:rPr>
      </w:pPr>
      <w:r w:rsidRPr="000A6868">
        <w:rPr>
          <w:rFonts w:ascii="Trebuchet MS" w:hAnsi="Trebuchet MS" w:cs="Arial"/>
          <w:sz w:val="24"/>
          <w:szCs w:val="24"/>
        </w:rPr>
        <w:t>Complaints about SEN</w:t>
      </w:r>
      <w:r w:rsidR="00BE367F" w:rsidRPr="000A6868">
        <w:rPr>
          <w:rFonts w:ascii="Trebuchet MS" w:hAnsi="Trebuchet MS" w:cs="Arial"/>
          <w:sz w:val="24"/>
          <w:szCs w:val="24"/>
        </w:rPr>
        <w:t>D</w:t>
      </w:r>
      <w:r w:rsidRPr="000A6868">
        <w:rPr>
          <w:rFonts w:ascii="Trebuchet MS" w:hAnsi="Trebuchet MS" w:cs="Arial"/>
          <w:sz w:val="24"/>
          <w:szCs w:val="24"/>
        </w:rPr>
        <w:t xml:space="preserve"> provision in our school should be made to the </w:t>
      </w:r>
      <w:r w:rsidR="000D4C95" w:rsidRPr="000A6868">
        <w:rPr>
          <w:rFonts w:ascii="Trebuchet MS" w:hAnsi="Trebuchet MS" w:cs="Arial"/>
          <w:sz w:val="24"/>
          <w:szCs w:val="24"/>
        </w:rPr>
        <w:t>SENCO</w:t>
      </w:r>
      <w:r w:rsidR="00820FB1" w:rsidRPr="000A6868">
        <w:rPr>
          <w:rFonts w:ascii="Trebuchet MS" w:hAnsi="Trebuchet MS" w:cs="Arial"/>
          <w:sz w:val="24"/>
          <w:szCs w:val="24"/>
        </w:rPr>
        <w:t>s (Miss Harriet Wood, Mrs A. Rogers (up to December 2024</w:t>
      </w:r>
      <w:proofErr w:type="gramStart"/>
      <w:r w:rsidR="00820FB1" w:rsidRPr="000A6868">
        <w:rPr>
          <w:rFonts w:ascii="Trebuchet MS" w:hAnsi="Trebuchet MS" w:cs="Arial"/>
          <w:sz w:val="24"/>
          <w:szCs w:val="24"/>
        </w:rPr>
        <w:t>)  via</w:t>
      </w:r>
      <w:proofErr w:type="gramEnd"/>
      <w:r w:rsidR="00820FB1" w:rsidRPr="000A6868">
        <w:rPr>
          <w:rFonts w:ascii="Trebuchet MS" w:hAnsi="Trebuchet MS" w:cs="Arial"/>
          <w:sz w:val="24"/>
          <w:szCs w:val="24"/>
        </w:rPr>
        <w:t xml:space="preserve"> the school office (</w:t>
      </w:r>
      <w:hyperlink r:id="rId6" w:history="1">
        <w:r w:rsidR="00820FB1" w:rsidRPr="000A6868">
          <w:rPr>
            <w:rStyle w:val="Hyperlink"/>
            <w:rFonts w:ascii="Trebuchet MS" w:hAnsi="Trebuchet MS" w:cs="Arial"/>
            <w:sz w:val="24"/>
            <w:szCs w:val="24"/>
          </w:rPr>
          <w:t>office@bluecoatwollaton.co.uk</w:t>
        </w:r>
      </w:hyperlink>
      <w:r w:rsidR="00820FB1" w:rsidRPr="000A6868">
        <w:rPr>
          <w:rFonts w:ascii="Trebuchet MS" w:hAnsi="Trebuchet MS" w:cs="Arial"/>
          <w:sz w:val="24"/>
          <w:szCs w:val="24"/>
        </w:rPr>
        <w:t xml:space="preserve"> 0115</w:t>
      </w:r>
      <w:r w:rsidR="00AC6531" w:rsidRPr="000A6868">
        <w:rPr>
          <w:rFonts w:ascii="Trebuchet MS" w:hAnsi="Trebuchet MS" w:cs="Arial"/>
          <w:sz w:val="24"/>
          <w:szCs w:val="24"/>
        </w:rPr>
        <w:t xml:space="preserve"> 9007210)</w:t>
      </w:r>
      <w:r w:rsidR="000D4C95" w:rsidRPr="000A6868">
        <w:rPr>
          <w:rFonts w:ascii="Trebuchet MS" w:hAnsi="Trebuchet MS" w:cs="Arial"/>
          <w:sz w:val="24"/>
          <w:szCs w:val="24"/>
        </w:rPr>
        <w:t xml:space="preserve"> and/ or </w:t>
      </w:r>
      <w:r w:rsidR="00994FE4" w:rsidRPr="000A6868">
        <w:rPr>
          <w:rFonts w:ascii="Trebuchet MS" w:hAnsi="Trebuchet MS" w:cs="Arial"/>
          <w:sz w:val="24"/>
          <w:szCs w:val="24"/>
        </w:rPr>
        <w:t>Principal</w:t>
      </w:r>
      <w:r w:rsidR="00820FB1" w:rsidRPr="000A6868">
        <w:rPr>
          <w:rFonts w:ascii="Trebuchet MS" w:hAnsi="Trebuchet MS" w:cs="Arial"/>
          <w:sz w:val="24"/>
          <w:szCs w:val="24"/>
        </w:rPr>
        <w:t xml:space="preserve">  (</w:t>
      </w:r>
      <w:r w:rsidR="00AC6531" w:rsidRPr="000A6868">
        <w:rPr>
          <w:rFonts w:ascii="Trebuchet MS" w:hAnsi="Trebuchet MS" w:cs="Arial"/>
          <w:sz w:val="24"/>
          <w:szCs w:val="24"/>
        </w:rPr>
        <w:t xml:space="preserve"> Mr P. Rowson</w:t>
      </w:r>
      <w:r w:rsidR="00820FB1" w:rsidRPr="000A6868">
        <w:rPr>
          <w:rFonts w:ascii="Trebuchet MS" w:hAnsi="Trebuchet MS" w:cs="Arial"/>
          <w:sz w:val="24"/>
          <w:szCs w:val="24"/>
        </w:rPr>
        <w:t>)</w:t>
      </w:r>
      <w:r w:rsidR="00AC6531" w:rsidRPr="000A6868">
        <w:rPr>
          <w:rFonts w:ascii="Trebuchet MS" w:hAnsi="Trebuchet MS" w:cs="Arial"/>
          <w:sz w:val="24"/>
          <w:szCs w:val="24"/>
        </w:rPr>
        <w:t xml:space="preserve"> </w:t>
      </w:r>
      <w:r w:rsidR="00820FB1" w:rsidRPr="000A6868">
        <w:rPr>
          <w:rFonts w:ascii="Trebuchet MS" w:hAnsi="Trebuchet MS" w:cs="Arial"/>
          <w:sz w:val="24"/>
          <w:szCs w:val="24"/>
        </w:rPr>
        <w:t>via the school office (</w:t>
      </w:r>
      <w:hyperlink r:id="rId7" w:history="1">
        <w:r w:rsidR="000A6868" w:rsidRPr="00BE45CA">
          <w:rPr>
            <w:rStyle w:val="Hyperlink"/>
            <w:rFonts w:ascii="Trebuchet MS" w:hAnsi="Trebuchet MS" w:cs="Arial"/>
            <w:sz w:val="24"/>
            <w:szCs w:val="24"/>
          </w:rPr>
          <w:t>office@bluecoatwollaton.co.uk</w:t>
        </w:r>
      </w:hyperlink>
      <w:r w:rsidR="000A6868">
        <w:rPr>
          <w:rFonts w:ascii="Trebuchet MS" w:hAnsi="Trebuchet MS" w:cs="Arial"/>
          <w:sz w:val="24"/>
          <w:szCs w:val="24"/>
        </w:rPr>
        <w:t xml:space="preserve"> </w:t>
      </w:r>
      <w:r w:rsidR="00820FB1" w:rsidRPr="000A6868">
        <w:rPr>
          <w:rFonts w:ascii="Trebuchet MS" w:hAnsi="Trebuchet MS" w:cs="Arial"/>
          <w:sz w:val="24"/>
          <w:szCs w:val="24"/>
        </w:rPr>
        <w:t>)</w:t>
      </w:r>
      <w:r w:rsidRPr="000A6868">
        <w:rPr>
          <w:rFonts w:ascii="Trebuchet MS" w:hAnsi="Trebuchet MS" w:cs="Arial"/>
          <w:color w:val="943634"/>
          <w:sz w:val="24"/>
          <w:szCs w:val="24"/>
        </w:rPr>
        <w:t xml:space="preserve"> </w:t>
      </w:r>
      <w:r w:rsidR="000D4C95" w:rsidRPr="000A6868">
        <w:rPr>
          <w:rFonts w:ascii="Trebuchet MS" w:hAnsi="Trebuchet MS" w:cs="Arial"/>
          <w:sz w:val="24"/>
          <w:szCs w:val="24"/>
        </w:rPr>
        <w:t>in the first instance.</w:t>
      </w:r>
      <w:r w:rsidRPr="000A6868">
        <w:rPr>
          <w:rFonts w:ascii="Trebuchet MS" w:hAnsi="Trebuchet MS" w:cs="Arial"/>
          <w:sz w:val="24"/>
          <w:szCs w:val="24"/>
        </w:rPr>
        <w:t xml:space="preserve"> </w:t>
      </w:r>
      <w:r w:rsidR="000D4C95" w:rsidRPr="000A6868">
        <w:rPr>
          <w:rFonts w:ascii="Trebuchet MS" w:hAnsi="Trebuchet MS" w:cs="Arial"/>
          <w:sz w:val="24"/>
          <w:szCs w:val="24"/>
        </w:rPr>
        <w:t xml:space="preserve">Any complaint will follow </w:t>
      </w:r>
      <w:r w:rsidR="0012043B" w:rsidRPr="000A6868">
        <w:rPr>
          <w:rFonts w:ascii="Trebuchet MS" w:hAnsi="Trebuchet MS" w:cs="Arial"/>
          <w:sz w:val="24"/>
          <w:szCs w:val="24"/>
        </w:rPr>
        <w:t>the Trust’s</w:t>
      </w:r>
      <w:r w:rsidRPr="000A6868">
        <w:rPr>
          <w:rFonts w:ascii="Trebuchet MS" w:hAnsi="Trebuchet MS" w:cs="Arial"/>
          <w:sz w:val="24"/>
          <w:szCs w:val="24"/>
        </w:rPr>
        <w:t xml:space="preserve"> complaints policy.</w:t>
      </w:r>
      <w:r w:rsidRPr="00994FE4">
        <w:rPr>
          <w:rFonts w:ascii="Trebuchet MS" w:hAnsi="Trebuchet MS" w:cs="Arial"/>
          <w:sz w:val="24"/>
          <w:szCs w:val="24"/>
        </w:rPr>
        <w:t xml:space="preserve"> </w:t>
      </w:r>
    </w:p>
    <w:p w14:paraId="5A529558" w14:textId="77777777" w:rsidR="002B2B2C" w:rsidRPr="00994FE4" w:rsidRDefault="000D4C95" w:rsidP="002B2B2C">
      <w:pPr>
        <w:rPr>
          <w:rFonts w:ascii="Trebuchet MS" w:hAnsi="Trebuchet MS" w:cs="Arial"/>
          <w:sz w:val="24"/>
          <w:szCs w:val="24"/>
        </w:rPr>
      </w:pPr>
      <w:r w:rsidRPr="00994FE4">
        <w:rPr>
          <w:rFonts w:ascii="Trebuchet MS" w:hAnsi="Trebuchet MS" w:cs="Arial"/>
          <w:sz w:val="24"/>
          <w:szCs w:val="24"/>
        </w:rPr>
        <w:lastRenderedPageBreak/>
        <w:t xml:space="preserve">The Complaints Policy can be found on the school website or please contact the school office. </w:t>
      </w:r>
    </w:p>
    <w:p w14:paraId="2D384868" w14:textId="77777777" w:rsidR="000D4C95" w:rsidRPr="00994FE4" w:rsidRDefault="000D4C95" w:rsidP="002B2B2C">
      <w:pPr>
        <w:pStyle w:val="Subhead2"/>
        <w:rPr>
          <w:rFonts w:ascii="Trebuchet MS" w:hAnsi="Trebuchet MS"/>
        </w:rPr>
      </w:pPr>
    </w:p>
    <w:p w14:paraId="633E85C9" w14:textId="77777777" w:rsidR="00381729" w:rsidRPr="00994FE4" w:rsidRDefault="00381729" w:rsidP="00381729">
      <w:pPr>
        <w:pStyle w:val="Subhead2"/>
        <w:rPr>
          <w:rFonts w:ascii="Trebuchet MS" w:hAnsi="Trebuchet MS"/>
        </w:rPr>
      </w:pPr>
      <w:r w:rsidRPr="00994FE4">
        <w:rPr>
          <w:rFonts w:ascii="Trebuchet MS" w:hAnsi="Trebuchet MS"/>
        </w:rPr>
        <w:t xml:space="preserve">Who can I contact for further information or if I have concerns? </w:t>
      </w:r>
    </w:p>
    <w:p w14:paraId="709F5F36" w14:textId="77777777" w:rsidR="00381729" w:rsidRPr="00994FE4" w:rsidRDefault="00381729" w:rsidP="00381729">
      <w:pPr>
        <w:rPr>
          <w:rFonts w:ascii="Trebuchet MS" w:hAnsi="Trebuchet MS"/>
          <w:sz w:val="24"/>
          <w:szCs w:val="24"/>
        </w:rPr>
      </w:pPr>
      <w:r w:rsidRPr="00994FE4">
        <w:rPr>
          <w:rFonts w:ascii="Trebuchet MS" w:hAnsi="Trebuchet MS"/>
          <w:sz w:val="24"/>
          <w:szCs w:val="24"/>
        </w:rPr>
        <w:t xml:space="preserve">If you have any concerns around your child’s progress, attainment or a possible SEND need then speak to your child’s </w:t>
      </w:r>
      <w:r w:rsidR="00AC6531" w:rsidRPr="00994FE4">
        <w:rPr>
          <w:rFonts w:ascii="Trebuchet MS" w:hAnsi="Trebuchet MS"/>
          <w:sz w:val="24"/>
          <w:szCs w:val="24"/>
        </w:rPr>
        <w:t>Year Leader</w:t>
      </w:r>
      <w:r w:rsidRPr="00994FE4">
        <w:rPr>
          <w:rFonts w:ascii="Trebuchet MS" w:hAnsi="Trebuchet MS"/>
          <w:sz w:val="24"/>
          <w:szCs w:val="24"/>
        </w:rPr>
        <w:t xml:space="preserve"> in the first instance as they will know your child the best. </w:t>
      </w:r>
    </w:p>
    <w:p w14:paraId="2D1489BD" w14:textId="77777777" w:rsidR="00381729" w:rsidRPr="00994FE4" w:rsidRDefault="00381729" w:rsidP="00381729">
      <w:pPr>
        <w:rPr>
          <w:rFonts w:ascii="Trebuchet MS" w:hAnsi="Trebuchet MS"/>
          <w:sz w:val="24"/>
          <w:szCs w:val="24"/>
        </w:rPr>
      </w:pPr>
      <w:r w:rsidRPr="00994FE4">
        <w:rPr>
          <w:rFonts w:ascii="Trebuchet MS" w:hAnsi="Trebuchet MS"/>
          <w:sz w:val="24"/>
          <w:szCs w:val="24"/>
        </w:rPr>
        <w:t xml:space="preserve">Should you need to contact the </w:t>
      </w:r>
      <w:proofErr w:type="spellStart"/>
      <w:r w:rsidRPr="00994FE4">
        <w:rPr>
          <w:rFonts w:ascii="Trebuchet MS" w:hAnsi="Trebuchet MS"/>
          <w:sz w:val="24"/>
          <w:szCs w:val="24"/>
        </w:rPr>
        <w:t>SENCo</w:t>
      </w:r>
      <w:proofErr w:type="spellEnd"/>
      <w:r w:rsidRPr="00994FE4">
        <w:rPr>
          <w:rFonts w:ascii="Trebuchet MS" w:hAnsi="Trebuchet MS"/>
          <w:sz w:val="24"/>
          <w:szCs w:val="24"/>
        </w:rPr>
        <w:t xml:space="preserve"> please use details below: </w:t>
      </w:r>
    </w:p>
    <w:p w14:paraId="53036F90" w14:textId="77777777" w:rsidR="00820FB1" w:rsidRDefault="00381729" w:rsidP="00381729">
      <w:pPr>
        <w:rPr>
          <w:rFonts w:ascii="Trebuchet MS" w:hAnsi="Trebuchet MS"/>
          <w:sz w:val="24"/>
          <w:szCs w:val="24"/>
        </w:rPr>
      </w:pPr>
      <w:proofErr w:type="spellStart"/>
      <w:r w:rsidRPr="00994FE4">
        <w:rPr>
          <w:rFonts w:ascii="Trebuchet MS" w:hAnsi="Trebuchet MS"/>
          <w:sz w:val="24"/>
          <w:szCs w:val="24"/>
        </w:rPr>
        <w:t>SENCo</w:t>
      </w:r>
      <w:proofErr w:type="spellEnd"/>
      <w:r w:rsidRPr="00994FE4">
        <w:rPr>
          <w:rFonts w:ascii="Trebuchet MS" w:hAnsi="Trebuchet MS"/>
          <w:sz w:val="24"/>
          <w:szCs w:val="24"/>
        </w:rPr>
        <w:t xml:space="preserve"> Name</w:t>
      </w:r>
      <w:r w:rsidR="00820FB1">
        <w:rPr>
          <w:rFonts w:ascii="Trebuchet MS" w:hAnsi="Trebuchet MS"/>
          <w:sz w:val="24"/>
          <w:szCs w:val="24"/>
        </w:rPr>
        <w:t>s</w:t>
      </w:r>
      <w:r w:rsidRPr="00994FE4">
        <w:rPr>
          <w:rFonts w:ascii="Trebuchet MS" w:hAnsi="Trebuchet MS"/>
          <w:sz w:val="24"/>
          <w:szCs w:val="24"/>
        </w:rPr>
        <w:t xml:space="preserve">: </w:t>
      </w:r>
      <w:r w:rsidR="00820FB1">
        <w:rPr>
          <w:rFonts w:ascii="Trebuchet MS" w:hAnsi="Trebuchet MS"/>
          <w:sz w:val="24"/>
          <w:szCs w:val="24"/>
        </w:rPr>
        <w:t xml:space="preserve">Miss </w:t>
      </w:r>
      <w:proofErr w:type="spellStart"/>
      <w:r w:rsidR="00820FB1">
        <w:rPr>
          <w:rFonts w:ascii="Trebuchet MS" w:hAnsi="Trebuchet MS"/>
          <w:sz w:val="24"/>
          <w:szCs w:val="24"/>
        </w:rPr>
        <w:t>H.Wood</w:t>
      </w:r>
      <w:proofErr w:type="spellEnd"/>
      <w:r w:rsidR="00820FB1">
        <w:rPr>
          <w:rFonts w:ascii="Trebuchet MS" w:hAnsi="Trebuchet MS"/>
          <w:sz w:val="24"/>
          <w:szCs w:val="24"/>
        </w:rPr>
        <w:t xml:space="preserve"> </w:t>
      </w:r>
    </w:p>
    <w:p w14:paraId="07F4D987" w14:textId="5877A414" w:rsidR="00381729" w:rsidRPr="00994FE4" w:rsidRDefault="00820FB1" w:rsidP="00381729">
      <w:pPr>
        <w:rPr>
          <w:rFonts w:ascii="Trebuchet MS" w:hAnsi="Trebuchet MS"/>
          <w:sz w:val="24"/>
          <w:szCs w:val="24"/>
        </w:rPr>
      </w:pPr>
      <w:r>
        <w:rPr>
          <w:rFonts w:ascii="Trebuchet MS" w:hAnsi="Trebuchet MS"/>
          <w:sz w:val="24"/>
          <w:szCs w:val="24"/>
        </w:rPr>
        <w:t xml:space="preserve">                     : </w:t>
      </w:r>
      <w:r w:rsidR="00AC6531" w:rsidRPr="00994FE4">
        <w:rPr>
          <w:rFonts w:ascii="Trebuchet MS" w:hAnsi="Trebuchet MS"/>
          <w:sz w:val="24"/>
          <w:szCs w:val="24"/>
        </w:rPr>
        <w:t>Mrs A. Rogers</w:t>
      </w:r>
      <w:r>
        <w:rPr>
          <w:rFonts w:ascii="Trebuchet MS" w:hAnsi="Trebuchet MS"/>
          <w:sz w:val="24"/>
          <w:szCs w:val="24"/>
        </w:rPr>
        <w:t xml:space="preserve"> (up to December 2024)</w:t>
      </w:r>
    </w:p>
    <w:p w14:paraId="5749B68E" w14:textId="77777777" w:rsidR="00381729" w:rsidRPr="00994FE4" w:rsidRDefault="00381729" w:rsidP="00381729">
      <w:pPr>
        <w:rPr>
          <w:rFonts w:ascii="Trebuchet MS" w:hAnsi="Trebuchet MS"/>
          <w:sz w:val="24"/>
          <w:szCs w:val="24"/>
        </w:rPr>
      </w:pPr>
      <w:r w:rsidRPr="00994FE4">
        <w:rPr>
          <w:rFonts w:ascii="Trebuchet MS" w:hAnsi="Trebuchet MS"/>
          <w:sz w:val="24"/>
          <w:szCs w:val="24"/>
        </w:rPr>
        <w:t>Contact Number:</w:t>
      </w:r>
      <w:r w:rsidR="00AC6531" w:rsidRPr="00994FE4">
        <w:rPr>
          <w:rFonts w:ascii="Trebuchet MS" w:hAnsi="Trebuchet MS"/>
          <w:sz w:val="24"/>
          <w:szCs w:val="24"/>
        </w:rPr>
        <w:t xml:space="preserve"> 0115 9007210</w:t>
      </w:r>
    </w:p>
    <w:p w14:paraId="41ED4D5D" w14:textId="3BEB4172" w:rsidR="00381729" w:rsidRPr="00994FE4" w:rsidRDefault="00381729" w:rsidP="00381729">
      <w:pPr>
        <w:rPr>
          <w:rFonts w:ascii="Trebuchet MS" w:hAnsi="Trebuchet MS"/>
          <w:sz w:val="24"/>
          <w:szCs w:val="24"/>
        </w:rPr>
      </w:pPr>
      <w:r w:rsidRPr="00994FE4">
        <w:rPr>
          <w:rFonts w:ascii="Trebuchet MS" w:hAnsi="Trebuchet MS"/>
          <w:sz w:val="24"/>
          <w:szCs w:val="24"/>
        </w:rPr>
        <w:t xml:space="preserve">Email address:  </w:t>
      </w:r>
      <w:hyperlink r:id="rId8" w:history="1">
        <w:r w:rsidR="00820FB1" w:rsidRPr="008737A3">
          <w:rPr>
            <w:rStyle w:val="Hyperlink"/>
            <w:rFonts w:ascii="Trebuchet MS" w:hAnsi="Trebuchet MS"/>
            <w:sz w:val="24"/>
            <w:szCs w:val="24"/>
          </w:rPr>
          <w:t>office@bluecoatwollaton.co.uk</w:t>
        </w:r>
      </w:hyperlink>
      <w:r w:rsidR="00820FB1">
        <w:rPr>
          <w:rFonts w:ascii="Trebuchet MS" w:hAnsi="Trebuchet MS"/>
          <w:sz w:val="24"/>
          <w:szCs w:val="24"/>
        </w:rPr>
        <w:t xml:space="preserve"> </w:t>
      </w:r>
    </w:p>
    <w:p w14:paraId="47BDB237" w14:textId="77777777" w:rsidR="00381729" w:rsidRPr="00994FE4" w:rsidRDefault="00381729" w:rsidP="002B2B2C">
      <w:pPr>
        <w:pStyle w:val="Subhead2"/>
        <w:rPr>
          <w:rFonts w:ascii="Trebuchet MS" w:hAnsi="Trebuchet MS"/>
        </w:rPr>
      </w:pPr>
    </w:p>
    <w:p w14:paraId="536AC21E" w14:textId="77777777" w:rsidR="00381729" w:rsidRPr="00994FE4" w:rsidRDefault="00381729" w:rsidP="00381729">
      <w:pPr>
        <w:pStyle w:val="Subhead2"/>
        <w:rPr>
          <w:rFonts w:ascii="Trebuchet MS" w:hAnsi="Trebuchet MS"/>
        </w:rPr>
      </w:pPr>
      <w:bookmarkStart w:id="2" w:name="_Toc362853010"/>
      <w:bookmarkStart w:id="3" w:name="_Toc492996808"/>
      <w:bookmarkStart w:id="4" w:name="_Toc55899053"/>
      <w:r w:rsidRPr="00994FE4">
        <w:rPr>
          <w:rFonts w:ascii="Trebuchet MS" w:hAnsi="Trebuchet MS"/>
        </w:rPr>
        <w:t xml:space="preserve">Where can I access further information? </w:t>
      </w:r>
    </w:p>
    <w:p w14:paraId="41A5E672" w14:textId="77777777" w:rsidR="00381729" w:rsidRPr="00994FE4" w:rsidRDefault="002746FB" w:rsidP="00381729">
      <w:pPr>
        <w:rPr>
          <w:rFonts w:ascii="Trebuchet MS" w:hAnsi="Trebuchet MS"/>
          <w:sz w:val="24"/>
          <w:szCs w:val="24"/>
        </w:rPr>
      </w:pPr>
      <w:r w:rsidRPr="00994FE4">
        <w:rPr>
          <w:rFonts w:ascii="Trebuchet MS" w:hAnsi="Trebuchet MS"/>
          <w:sz w:val="24"/>
          <w:szCs w:val="24"/>
        </w:rPr>
        <w:t xml:space="preserve">Information on </w:t>
      </w:r>
      <w:r w:rsidR="00AC6531" w:rsidRPr="00994FE4">
        <w:rPr>
          <w:rFonts w:ascii="Trebuchet MS" w:hAnsi="Trebuchet MS"/>
          <w:sz w:val="24"/>
          <w:szCs w:val="24"/>
        </w:rPr>
        <w:t>Nottingham City</w:t>
      </w:r>
      <w:r w:rsidR="00381729" w:rsidRPr="00994FE4">
        <w:rPr>
          <w:rFonts w:ascii="Trebuchet MS" w:hAnsi="Trebuchet MS"/>
          <w:sz w:val="24"/>
          <w:szCs w:val="24"/>
        </w:rPr>
        <w:t xml:space="preserve">’s Local Offer can be found on the local authority’s website: </w:t>
      </w:r>
    </w:p>
    <w:p w14:paraId="14866C53" w14:textId="77777777" w:rsidR="00AC6531" w:rsidRDefault="00917ED8" w:rsidP="00381729">
      <w:pPr>
        <w:rPr>
          <w:rStyle w:val="Hyperlink"/>
          <w:rFonts w:ascii="Trebuchet MS" w:hAnsi="Trebuchet MS"/>
          <w:sz w:val="24"/>
          <w:szCs w:val="24"/>
        </w:rPr>
      </w:pPr>
      <w:hyperlink r:id="rId9" w:history="1">
        <w:r w:rsidR="00AC6531" w:rsidRPr="00994FE4">
          <w:rPr>
            <w:rStyle w:val="Hyperlink"/>
            <w:rFonts w:ascii="Trebuchet MS" w:hAnsi="Trebuchet MS"/>
            <w:sz w:val="24"/>
            <w:szCs w:val="24"/>
          </w:rPr>
          <w:t>https://www.asklion.co.uk/kb5/nottingham/directory/localoffer.page?directorychannel=7</w:t>
        </w:r>
      </w:hyperlink>
    </w:p>
    <w:p w14:paraId="03F65584" w14:textId="77777777" w:rsidR="00AC6531" w:rsidRPr="00994FE4" w:rsidRDefault="00AC6531" w:rsidP="00381729">
      <w:pPr>
        <w:rPr>
          <w:rFonts w:ascii="Trebuchet MS" w:hAnsi="Trebuchet MS"/>
          <w:sz w:val="24"/>
          <w:szCs w:val="24"/>
          <w:highlight w:val="yellow"/>
        </w:rPr>
      </w:pPr>
    </w:p>
    <w:p w14:paraId="1C3B669F" w14:textId="77777777" w:rsidR="00381729" w:rsidRPr="00994FE4" w:rsidRDefault="00381729" w:rsidP="00381729">
      <w:pPr>
        <w:rPr>
          <w:rFonts w:ascii="Trebuchet MS" w:hAnsi="Trebuchet MS"/>
          <w:sz w:val="24"/>
          <w:szCs w:val="24"/>
        </w:rPr>
      </w:pPr>
      <w:r w:rsidRPr="00994FE4">
        <w:rPr>
          <w:rFonts w:ascii="Trebuchet MS" w:hAnsi="Trebuchet MS"/>
          <w:sz w:val="24"/>
          <w:szCs w:val="24"/>
        </w:rPr>
        <w:t>The SEND Local Offer is a resource which is designed to support children and young people with special educational needs and/or disabilities and their families. It describes the services and provision that are available both to those families in</w:t>
      </w:r>
      <w:r w:rsidR="002746FB" w:rsidRPr="00994FE4">
        <w:rPr>
          <w:rFonts w:ascii="Trebuchet MS" w:hAnsi="Trebuchet MS"/>
          <w:sz w:val="24"/>
          <w:szCs w:val="24"/>
        </w:rPr>
        <w:t xml:space="preserve"> </w:t>
      </w:r>
      <w:r w:rsidR="00AC6531" w:rsidRPr="00994FE4">
        <w:rPr>
          <w:rFonts w:ascii="Trebuchet MS" w:hAnsi="Trebuchet MS"/>
          <w:sz w:val="24"/>
          <w:szCs w:val="24"/>
        </w:rPr>
        <w:t xml:space="preserve">Nottingham City who </w:t>
      </w:r>
      <w:r w:rsidRPr="00994FE4">
        <w:rPr>
          <w:rFonts w:ascii="Trebuchet MS" w:hAnsi="Trebuchet MS"/>
          <w:sz w:val="24"/>
          <w:szCs w:val="24"/>
        </w:rPr>
        <w:t>have an Education, Health and Care Plan and those who do not have a plan, but still experience some form of special educational need. The SEND Local Offer includes information about public services across education, health and social care, as well as those provided by the private, voluntary and community sector</w:t>
      </w:r>
    </w:p>
    <w:p w14:paraId="2DDCA80C" w14:textId="77777777" w:rsidR="000471EE" w:rsidRPr="000A6868" w:rsidRDefault="000471EE" w:rsidP="00381729">
      <w:pPr>
        <w:rPr>
          <w:rFonts w:ascii="Trebuchet MS" w:hAnsi="Trebuchet MS"/>
          <w:sz w:val="24"/>
          <w:szCs w:val="24"/>
        </w:rPr>
      </w:pPr>
      <w:r w:rsidRPr="000A6868">
        <w:rPr>
          <w:rFonts w:ascii="Trebuchet MS" w:hAnsi="Trebuchet MS"/>
          <w:sz w:val="24"/>
          <w:szCs w:val="24"/>
        </w:rPr>
        <w:t xml:space="preserve">Other useful links: </w:t>
      </w:r>
    </w:p>
    <w:p w14:paraId="7681F099" w14:textId="512C5328" w:rsidR="00820FB1" w:rsidRPr="00994FE4" w:rsidRDefault="00820FB1" w:rsidP="00381729">
      <w:pPr>
        <w:rPr>
          <w:rFonts w:ascii="Trebuchet MS" w:hAnsi="Trebuchet MS"/>
          <w:sz w:val="24"/>
          <w:szCs w:val="24"/>
        </w:rPr>
      </w:pPr>
      <w:r w:rsidRPr="000A6868">
        <w:rPr>
          <w:rFonts w:ascii="Trebuchet MS" w:hAnsi="Trebuchet MS"/>
          <w:sz w:val="24"/>
          <w:szCs w:val="24"/>
        </w:rPr>
        <w:t xml:space="preserve">Nottinghamshire Local Offer: </w:t>
      </w:r>
      <w:hyperlink r:id="rId10" w:history="1">
        <w:proofErr w:type="spellStart"/>
        <w:r w:rsidR="00BF782C">
          <w:rPr>
            <w:color w:val="0000FF"/>
            <w:u w:val="single"/>
          </w:rPr>
          <w:t>n</w:t>
        </w:r>
        <w:r w:rsidRPr="000A6868">
          <w:rPr>
            <w:color w:val="0000FF"/>
            <w:u w:val="single"/>
          </w:rPr>
          <w:t>ottshelpyourself</w:t>
        </w:r>
        <w:proofErr w:type="spellEnd"/>
        <w:r w:rsidRPr="000A6868">
          <w:rPr>
            <w:color w:val="0000FF"/>
            <w:u w:val="single"/>
          </w:rPr>
          <w:t> | SEND Local Offer</w:t>
        </w:r>
      </w:hyperlink>
      <w:r w:rsidRPr="000A6868">
        <w:t xml:space="preserve">   new</w:t>
      </w:r>
      <w:r>
        <w:t xml:space="preserve"> </w:t>
      </w:r>
    </w:p>
    <w:p w14:paraId="05279660" w14:textId="77777777" w:rsidR="00381729" w:rsidRPr="00994FE4" w:rsidRDefault="00381729" w:rsidP="00381729">
      <w:pPr>
        <w:rPr>
          <w:rFonts w:ascii="Trebuchet MS" w:hAnsi="Trebuchet MS"/>
          <w:sz w:val="24"/>
          <w:szCs w:val="24"/>
        </w:rPr>
      </w:pPr>
      <w:r w:rsidRPr="00994FE4">
        <w:rPr>
          <w:rFonts w:ascii="Trebuchet MS" w:hAnsi="Trebuchet MS"/>
          <w:sz w:val="24"/>
          <w:szCs w:val="24"/>
        </w:rPr>
        <w:t xml:space="preserve">National Association of SEN: </w:t>
      </w:r>
      <w:hyperlink r:id="rId11" w:history="1">
        <w:r w:rsidRPr="00994FE4">
          <w:rPr>
            <w:rStyle w:val="Hyperlink"/>
            <w:rFonts w:ascii="Trebuchet MS" w:hAnsi="Trebuchet MS"/>
            <w:sz w:val="24"/>
            <w:szCs w:val="24"/>
          </w:rPr>
          <w:t>www.nasen.org.uk</w:t>
        </w:r>
      </w:hyperlink>
      <w:r w:rsidRPr="00994FE4">
        <w:rPr>
          <w:rFonts w:ascii="Trebuchet MS" w:hAnsi="Trebuchet MS"/>
          <w:sz w:val="24"/>
          <w:szCs w:val="24"/>
        </w:rPr>
        <w:t xml:space="preserve"> </w:t>
      </w:r>
    </w:p>
    <w:p w14:paraId="5AC09553" w14:textId="77777777" w:rsidR="00381729" w:rsidRPr="00994FE4" w:rsidRDefault="00381729" w:rsidP="00381729">
      <w:pPr>
        <w:rPr>
          <w:rFonts w:ascii="Trebuchet MS" w:hAnsi="Trebuchet MS"/>
          <w:sz w:val="24"/>
          <w:szCs w:val="24"/>
        </w:rPr>
      </w:pPr>
      <w:r w:rsidRPr="00994FE4">
        <w:rPr>
          <w:rFonts w:ascii="Trebuchet MS" w:hAnsi="Trebuchet MS"/>
          <w:sz w:val="24"/>
          <w:szCs w:val="24"/>
        </w:rPr>
        <w:t xml:space="preserve">Department for Education: </w:t>
      </w:r>
      <w:hyperlink r:id="rId12" w:history="1">
        <w:r w:rsidRPr="00994FE4">
          <w:rPr>
            <w:rStyle w:val="Hyperlink"/>
            <w:rFonts w:ascii="Trebuchet MS" w:hAnsi="Trebuchet MS"/>
            <w:sz w:val="24"/>
            <w:szCs w:val="24"/>
          </w:rPr>
          <w:t>www.dfe.gov.uk</w:t>
        </w:r>
      </w:hyperlink>
      <w:r w:rsidRPr="00994FE4">
        <w:rPr>
          <w:rFonts w:ascii="Trebuchet MS" w:hAnsi="Trebuchet MS"/>
          <w:sz w:val="24"/>
          <w:szCs w:val="24"/>
        </w:rPr>
        <w:t xml:space="preserve"> </w:t>
      </w:r>
    </w:p>
    <w:p w14:paraId="292D70B0" w14:textId="77777777" w:rsidR="00381729" w:rsidRPr="00994FE4" w:rsidRDefault="00381729" w:rsidP="002B2B2C">
      <w:pPr>
        <w:pStyle w:val="Heading1"/>
        <w:rPr>
          <w:rFonts w:ascii="Trebuchet MS" w:hAnsi="Trebuchet MS"/>
          <w:sz w:val="24"/>
          <w:szCs w:val="24"/>
        </w:rPr>
      </w:pPr>
    </w:p>
    <w:bookmarkEnd w:id="2"/>
    <w:bookmarkEnd w:id="3"/>
    <w:bookmarkEnd w:id="4"/>
    <w:p w14:paraId="4F48DA1E" w14:textId="77777777" w:rsidR="002B2B2C" w:rsidRPr="00994FE4" w:rsidRDefault="000471EE" w:rsidP="000471EE">
      <w:pPr>
        <w:pStyle w:val="Subhead2"/>
        <w:rPr>
          <w:rFonts w:ascii="Trebuchet MS" w:hAnsi="Trebuchet MS"/>
        </w:rPr>
      </w:pPr>
      <w:r w:rsidRPr="00994FE4">
        <w:rPr>
          <w:rFonts w:ascii="Trebuchet MS" w:hAnsi="Trebuchet MS"/>
        </w:rPr>
        <w:t>Review of this report</w:t>
      </w:r>
    </w:p>
    <w:p w14:paraId="38E483FF" w14:textId="6B041CE2" w:rsidR="002B2B2C" w:rsidRPr="00994FE4" w:rsidRDefault="000471EE" w:rsidP="002B2B2C">
      <w:pPr>
        <w:rPr>
          <w:rFonts w:ascii="Trebuchet MS" w:hAnsi="Trebuchet MS" w:cs="Arial"/>
          <w:sz w:val="24"/>
          <w:szCs w:val="24"/>
        </w:rPr>
      </w:pPr>
      <w:r w:rsidRPr="00994FE4">
        <w:rPr>
          <w:rFonts w:ascii="Trebuchet MS" w:hAnsi="Trebuchet MS" w:cs="Arial"/>
          <w:sz w:val="24"/>
          <w:szCs w:val="24"/>
        </w:rPr>
        <w:t xml:space="preserve">Our SEND information </w:t>
      </w:r>
      <w:r w:rsidR="002B2B2C" w:rsidRPr="00994FE4">
        <w:rPr>
          <w:rFonts w:ascii="Trebuchet MS" w:hAnsi="Trebuchet MS" w:cs="Arial"/>
          <w:sz w:val="24"/>
          <w:szCs w:val="24"/>
        </w:rPr>
        <w:t xml:space="preserve">report will be reviewed by </w:t>
      </w:r>
      <w:r w:rsidR="00820FB1">
        <w:rPr>
          <w:rFonts w:ascii="Trebuchet MS" w:hAnsi="Trebuchet MS" w:cs="Arial"/>
          <w:sz w:val="24"/>
          <w:szCs w:val="24"/>
        </w:rPr>
        <w:t xml:space="preserve">the </w:t>
      </w:r>
      <w:r w:rsidR="00AC6531" w:rsidRPr="00994FE4">
        <w:rPr>
          <w:rFonts w:ascii="Trebuchet MS" w:hAnsi="Trebuchet MS" w:cs="Arial"/>
          <w:sz w:val="24"/>
          <w:szCs w:val="24"/>
        </w:rPr>
        <w:t>SENCO</w:t>
      </w:r>
      <w:r w:rsidR="00820FB1">
        <w:rPr>
          <w:rFonts w:ascii="Trebuchet MS" w:hAnsi="Trebuchet MS" w:cs="Arial"/>
          <w:sz w:val="24"/>
          <w:szCs w:val="24"/>
        </w:rPr>
        <w:t xml:space="preserve"> </w:t>
      </w:r>
      <w:r w:rsidR="00AC6531" w:rsidRPr="00994FE4">
        <w:rPr>
          <w:rFonts w:ascii="Trebuchet MS" w:hAnsi="Trebuchet MS" w:cs="Arial"/>
          <w:sz w:val="24"/>
          <w:szCs w:val="24"/>
        </w:rPr>
        <w:t xml:space="preserve">and </w:t>
      </w:r>
      <w:r w:rsidR="00820FB1">
        <w:rPr>
          <w:rFonts w:ascii="Trebuchet MS" w:hAnsi="Trebuchet MS" w:cs="Arial"/>
          <w:sz w:val="24"/>
          <w:szCs w:val="24"/>
        </w:rPr>
        <w:t>Principal</w:t>
      </w:r>
      <w:r w:rsidR="00AC6531" w:rsidRPr="00994FE4">
        <w:rPr>
          <w:rFonts w:ascii="Trebuchet MS" w:hAnsi="Trebuchet MS" w:cs="Arial"/>
          <w:sz w:val="24"/>
          <w:szCs w:val="24"/>
        </w:rPr>
        <w:t xml:space="preserve"> </w:t>
      </w:r>
      <w:r w:rsidR="002B2B2C" w:rsidRPr="00994FE4">
        <w:rPr>
          <w:rFonts w:ascii="Trebuchet MS" w:hAnsi="Trebuchet MS" w:cs="Arial"/>
          <w:b/>
          <w:sz w:val="24"/>
          <w:szCs w:val="24"/>
        </w:rPr>
        <w:t>every year</w:t>
      </w:r>
      <w:r w:rsidRPr="00994FE4">
        <w:rPr>
          <w:rFonts w:ascii="Trebuchet MS" w:hAnsi="Trebuchet MS" w:cs="Arial"/>
          <w:sz w:val="24"/>
          <w:szCs w:val="24"/>
        </w:rPr>
        <w:t xml:space="preserve">. It will also be updated to reflect any significant </w:t>
      </w:r>
      <w:r w:rsidR="002B2B2C" w:rsidRPr="00994FE4">
        <w:rPr>
          <w:rFonts w:ascii="Trebuchet MS" w:hAnsi="Trebuchet MS" w:cs="Arial"/>
          <w:sz w:val="24"/>
          <w:szCs w:val="24"/>
        </w:rPr>
        <w:t xml:space="preserve">changes made during the year. </w:t>
      </w:r>
    </w:p>
    <w:p w14:paraId="31A891F9" w14:textId="77777777" w:rsidR="002B2B2C" w:rsidRPr="00994FE4" w:rsidRDefault="002B2B2C" w:rsidP="002B2B2C">
      <w:pPr>
        <w:rPr>
          <w:rFonts w:ascii="Trebuchet MS" w:hAnsi="Trebuchet MS" w:cs="Arial"/>
          <w:sz w:val="24"/>
          <w:szCs w:val="24"/>
        </w:rPr>
      </w:pPr>
      <w:r w:rsidRPr="00994FE4">
        <w:rPr>
          <w:rFonts w:ascii="Trebuchet MS" w:hAnsi="Trebuchet MS" w:cs="Arial"/>
          <w:sz w:val="24"/>
          <w:szCs w:val="24"/>
        </w:rPr>
        <w:lastRenderedPageBreak/>
        <w:t xml:space="preserve">It will be approved by the </w:t>
      </w:r>
      <w:r w:rsidR="00AC6531" w:rsidRPr="00994FE4">
        <w:rPr>
          <w:rFonts w:ascii="Trebuchet MS" w:hAnsi="Trebuchet MS" w:cs="Arial"/>
          <w:sz w:val="24"/>
          <w:szCs w:val="24"/>
        </w:rPr>
        <w:t xml:space="preserve">Academy Advisory Board. </w:t>
      </w:r>
      <w:r w:rsidRPr="00994FE4">
        <w:rPr>
          <w:rFonts w:ascii="Trebuchet MS" w:hAnsi="Trebuchet MS" w:cs="Arial"/>
          <w:sz w:val="24"/>
          <w:szCs w:val="24"/>
        </w:rPr>
        <w:t xml:space="preserve"> </w:t>
      </w:r>
    </w:p>
    <w:p w14:paraId="2AF4CA1C" w14:textId="77777777" w:rsidR="000471EE" w:rsidRPr="00994FE4" w:rsidRDefault="000471EE" w:rsidP="002B2B2C">
      <w:pPr>
        <w:rPr>
          <w:rFonts w:ascii="Trebuchet MS" w:hAnsi="Trebuchet MS" w:cs="Arial"/>
          <w:sz w:val="24"/>
          <w:szCs w:val="24"/>
        </w:rPr>
      </w:pPr>
    </w:p>
    <w:p w14:paraId="0BFA670C" w14:textId="77777777" w:rsidR="002B2B2C" w:rsidRPr="00994FE4" w:rsidRDefault="002B2B2C" w:rsidP="000471EE">
      <w:pPr>
        <w:pStyle w:val="Subhead2"/>
        <w:rPr>
          <w:rFonts w:ascii="Trebuchet MS" w:hAnsi="Trebuchet MS"/>
        </w:rPr>
      </w:pPr>
      <w:bookmarkStart w:id="5" w:name="_Toc362853011"/>
      <w:bookmarkStart w:id="6" w:name="_Toc492996809"/>
      <w:bookmarkStart w:id="7" w:name="_Toc55899054"/>
      <w:r w:rsidRPr="00994FE4">
        <w:rPr>
          <w:rFonts w:ascii="Trebuchet MS" w:hAnsi="Trebuchet MS"/>
        </w:rPr>
        <w:t>Links with other policies and documents</w:t>
      </w:r>
      <w:bookmarkEnd w:id="5"/>
      <w:bookmarkEnd w:id="6"/>
      <w:bookmarkEnd w:id="7"/>
    </w:p>
    <w:p w14:paraId="204FE6CB" w14:textId="77777777" w:rsidR="002B2B2C" w:rsidRPr="00994FE4" w:rsidRDefault="000471EE" w:rsidP="002B2B2C">
      <w:pPr>
        <w:rPr>
          <w:rFonts w:ascii="Trebuchet MS" w:hAnsi="Trebuchet MS"/>
          <w:sz w:val="24"/>
          <w:szCs w:val="24"/>
        </w:rPr>
      </w:pPr>
      <w:r w:rsidRPr="00994FE4">
        <w:rPr>
          <w:rFonts w:ascii="Trebuchet MS" w:hAnsi="Trebuchet MS"/>
          <w:sz w:val="24"/>
          <w:szCs w:val="24"/>
        </w:rPr>
        <w:t>Our SEND</w:t>
      </w:r>
      <w:r w:rsidR="002B2B2C" w:rsidRPr="00994FE4">
        <w:rPr>
          <w:rFonts w:ascii="Trebuchet MS" w:hAnsi="Trebuchet MS"/>
          <w:sz w:val="24"/>
          <w:szCs w:val="24"/>
        </w:rPr>
        <w:t xml:space="preserve"> </w:t>
      </w:r>
      <w:r w:rsidRPr="00994FE4">
        <w:rPr>
          <w:rFonts w:ascii="Trebuchet MS" w:hAnsi="Trebuchet MS"/>
          <w:sz w:val="24"/>
          <w:szCs w:val="24"/>
        </w:rPr>
        <w:t>Information Report sits alongside the following policies:</w:t>
      </w:r>
    </w:p>
    <w:p w14:paraId="3455AC66" w14:textId="77777777" w:rsidR="000471EE" w:rsidRPr="00994FE4" w:rsidRDefault="000471EE" w:rsidP="002B2B2C">
      <w:pPr>
        <w:pStyle w:val="4Bulletedcopyblue"/>
        <w:rPr>
          <w:rFonts w:ascii="Trebuchet MS" w:hAnsi="Trebuchet MS"/>
          <w:sz w:val="24"/>
          <w:szCs w:val="24"/>
        </w:rPr>
      </w:pPr>
      <w:r w:rsidRPr="00994FE4">
        <w:rPr>
          <w:rFonts w:ascii="Trebuchet MS" w:hAnsi="Trebuchet MS"/>
          <w:sz w:val="24"/>
          <w:szCs w:val="24"/>
        </w:rPr>
        <w:t>SEND Policy</w:t>
      </w:r>
    </w:p>
    <w:p w14:paraId="4B7D16D4" w14:textId="77777777" w:rsidR="002B2B2C" w:rsidRPr="00994FE4" w:rsidRDefault="000471EE" w:rsidP="002B2B2C">
      <w:pPr>
        <w:pStyle w:val="4Bulletedcopyblue"/>
        <w:rPr>
          <w:rFonts w:ascii="Trebuchet MS" w:hAnsi="Trebuchet MS"/>
          <w:sz w:val="24"/>
          <w:szCs w:val="24"/>
        </w:rPr>
      </w:pPr>
      <w:proofErr w:type="spellStart"/>
      <w:r w:rsidRPr="00994FE4">
        <w:rPr>
          <w:rFonts w:ascii="Trebuchet MS" w:hAnsi="Trebuchet MS"/>
          <w:sz w:val="24"/>
          <w:szCs w:val="24"/>
        </w:rPr>
        <w:t>Behavio</w:t>
      </w:r>
      <w:r w:rsidR="00994FE4">
        <w:rPr>
          <w:rFonts w:ascii="Trebuchet MS" w:hAnsi="Trebuchet MS"/>
          <w:sz w:val="24"/>
          <w:szCs w:val="24"/>
        </w:rPr>
        <w:t>ur</w:t>
      </w:r>
      <w:proofErr w:type="spellEnd"/>
      <w:r w:rsidRPr="00994FE4">
        <w:rPr>
          <w:rFonts w:ascii="Trebuchet MS" w:hAnsi="Trebuchet MS"/>
          <w:sz w:val="24"/>
          <w:szCs w:val="24"/>
        </w:rPr>
        <w:t xml:space="preserve"> Policy</w:t>
      </w:r>
      <w:r w:rsidR="002B2B2C" w:rsidRPr="00994FE4">
        <w:rPr>
          <w:rFonts w:ascii="Trebuchet MS" w:hAnsi="Trebuchet MS"/>
          <w:sz w:val="24"/>
          <w:szCs w:val="24"/>
        </w:rPr>
        <w:t xml:space="preserve"> </w:t>
      </w:r>
    </w:p>
    <w:p w14:paraId="18E1B37C" w14:textId="77777777" w:rsidR="002B2B2C" w:rsidRPr="00994FE4" w:rsidRDefault="002B2B2C" w:rsidP="002B2B2C">
      <w:pPr>
        <w:pStyle w:val="4Bulletedcopyblue"/>
        <w:rPr>
          <w:rFonts w:ascii="Trebuchet MS" w:hAnsi="Trebuchet MS"/>
          <w:sz w:val="24"/>
          <w:szCs w:val="24"/>
        </w:rPr>
      </w:pPr>
      <w:r w:rsidRPr="00994FE4">
        <w:rPr>
          <w:rFonts w:ascii="Trebuchet MS" w:hAnsi="Trebuchet MS"/>
          <w:sz w:val="24"/>
          <w:szCs w:val="24"/>
        </w:rPr>
        <w:t xml:space="preserve">Equality information and objectives </w:t>
      </w:r>
    </w:p>
    <w:p w14:paraId="25AF682D" w14:textId="77777777" w:rsidR="002B2B2C" w:rsidRPr="00994FE4" w:rsidRDefault="002B2B2C" w:rsidP="002B2B2C">
      <w:pPr>
        <w:pStyle w:val="4Bulletedcopyblue"/>
        <w:rPr>
          <w:rFonts w:ascii="Trebuchet MS" w:hAnsi="Trebuchet MS"/>
          <w:sz w:val="24"/>
          <w:szCs w:val="24"/>
        </w:rPr>
      </w:pPr>
      <w:r w:rsidRPr="00994FE4">
        <w:rPr>
          <w:rFonts w:ascii="Trebuchet MS" w:hAnsi="Trebuchet MS"/>
          <w:sz w:val="24"/>
          <w:szCs w:val="24"/>
        </w:rPr>
        <w:t xml:space="preserve">Supporting pupils with medical conditions </w:t>
      </w:r>
    </w:p>
    <w:p w14:paraId="553C4ECD" w14:textId="77777777" w:rsidR="000471EE" w:rsidRPr="00994FE4" w:rsidRDefault="000471EE" w:rsidP="002B2B2C">
      <w:pPr>
        <w:rPr>
          <w:rFonts w:ascii="Trebuchet MS" w:hAnsi="Trebuchet MS" w:cs="Arial"/>
          <w:sz w:val="24"/>
          <w:szCs w:val="24"/>
        </w:rPr>
      </w:pPr>
    </w:p>
    <w:p w14:paraId="05A8011E" w14:textId="77777777" w:rsidR="002B2B2C" w:rsidRPr="00994FE4" w:rsidRDefault="000471EE" w:rsidP="002B2B2C">
      <w:pPr>
        <w:rPr>
          <w:rFonts w:ascii="Trebuchet MS" w:hAnsi="Trebuchet MS" w:cs="Arial"/>
          <w:sz w:val="24"/>
          <w:szCs w:val="24"/>
        </w:rPr>
      </w:pPr>
      <w:r w:rsidRPr="00994FE4">
        <w:rPr>
          <w:rFonts w:ascii="Trebuchet MS" w:hAnsi="Trebuchet MS" w:cs="Arial"/>
          <w:sz w:val="24"/>
          <w:szCs w:val="24"/>
        </w:rPr>
        <w:t xml:space="preserve">All of the above policies can be found on our website or by contacting the main reception. </w:t>
      </w:r>
    </w:p>
    <w:sectPr w:rsidR="002B2B2C" w:rsidRPr="00994FE4" w:rsidSect="000247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D8EF8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7C3436B1"/>
    <w:multiLevelType w:val="hybridMultilevel"/>
    <w:tmpl w:val="B85651F8"/>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051"/>
    <w:rsid w:val="00024751"/>
    <w:rsid w:val="000471EE"/>
    <w:rsid w:val="000A6868"/>
    <w:rsid w:val="000D4C95"/>
    <w:rsid w:val="0012043B"/>
    <w:rsid w:val="001E6195"/>
    <w:rsid w:val="001E6770"/>
    <w:rsid w:val="002457E0"/>
    <w:rsid w:val="002638A2"/>
    <w:rsid w:val="002746FB"/>
    <w:rsid w:val="002B2B2C"/>
    <w:rsid w:val="002C5DA6"/>
    <w:rsid w:val="00381729"/>
    <w:rsid w:val="003A51F4"/>
    <w:rsid w:val="00404DBD"/>
    <w:rsid w:val="004655F5"/>
    <w:rsid w:val="00494E2F"/>
    <w:rsid w:val="00565CB5"/>
    <w:rsid w:val="00605775"/>
    <w:rsid w:val="00641000"/>
    <w:rsid w:val="006612D1"/>
    <w:rsid w:val="00674432"/>
    <w:rsid w:val="006A0CAB"/>
    <w:rsid w:val="006F71B0"/>
    <w:rsid w:val="007C1051"/>
    <w:rsid w:val="00820FB1"/>
    <w:rsid w:val="008E1825"/>
    <w:rsid w:val="00917ED8"/>
    <w:rsid w:val="00937EB8"/>
    <w:rsid w:val="00994FE4"/>
    <w:rsid w:val="00A3328F"/>
    <w:rsid w:val="00A855A3"/>
    <w:rsid w:val="00AC6531"/>
    <w:rsid w:val="00B42D19"/>
    <w:rsid w:val="00B73874"/>
    <w:rsid w:val="00BE367F"/>
    <w:rsid w:val="00BF782C"/>
    <w:rsid w:val="00C44C41"/>
    <w:rsid w:val="00C9274B"/>
    <w:rsid w:val="00E06073"/>
    <w:rsid w:val="00EA3737"/>
    <w:rsid w:val="00ED0D8A"/>
    <w:rsid w:val="00EE2FA9"/>
    <w:rsid w:val="00F14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E47A02"/>
  <w15:chartTrackingRefBased/>
  <w15:docId w15:val="{39574CA0-261B-400E-B22F-0D91BA42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2B2B2C"/>
    <w:pPr>
      <w:spacing w:before="120" w:after="120" w:line="240" w:lineRule="auto"/>
      <w:outlineLvl w:val="0"/>
    </w:pPr>
    <w:rPr>
      <w:rFonts w:ascii="Arial" w:eastAsia="Calibri" w:hAnsi="Arial" w:cs="Arial"/>
      <w:b/>
      <w:color w:val="FF1F64"/>
      <w:sz w:val="28"/>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10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7C1051"/>
  </w:style>
  <w:style w:type="paragraph" w:customStyle="1" w:styleId="1bodycopy10pt">
    <w:name w:val="1 body copy 10pt"/>
    <w:basedOn w:val="Normal"/>
    <w:link w:val="1bodycopy10ptChar"/>
    <w:qFormat/>
    <w:rsid w:val="00024751"/>
    <w:pPr>
      <w:spacing w:after="120" w:line="240" w:lineRule="auto"/>
    </w:pPr>
    <w:rPr>
      <w:rFonts w:ascii="Arial" w:eastAsia="MS Mincho" w:hAnsi="Arial" w:cs="Times New Roman"/>
      <w:sz w:val="20"/>
      <w:szCs w:val="24"/>
      <w:lang w:val="en-US"/>
    </w:rPr>
  </w:style>
  <w:style w:type="paragraph" w:customStyle="1" w:styleId="4Bulletedcopyblue">
    <w:name w:val="4 Bulleted copy blue"/>
    <w:basedOn w:val="Normal"/>
    <w:qFormat/>
    <w:rsid w:val="00024751"/>
    <w:pPr>
      <w:numPr>
        <w:numId w:val="1"/>
      </w:numPr>
      <w:spacing w:after="120" w:line="240" w:lineRule="auto"/>
      <w:ind w:left="340"/>
    </w:pPr>
    <w:rPr>
      <w:rFonts w:ascii="Arial" w:eastAsia="MS Mincho" w:hAnsi="Arial" w:cs="Arial"/>
      <w:sz w:val="20"/>
      <w:szCs w:val="20"/>
      <w:lang w:val="en-US"/>
    </w:rPr>
  </w:style>
  <w:style w:type="character" w:customStyle="1" w:styleId="1bodycopy10ptChar">
    <w:name w:val="1 body copy 10pt Char"/>
    <w:link w:val="1bodycopy10pt"/>
    <w:rsid w:val="00024751"/>
    <w:rPr>
      <w:rFonts w:ascii="Arial" w:eastAsia="MS Mincho" w:hAnsi="Arial" w:cs="Times New Roman"/>
      <w:sz w:val="20"/>
      <w:szCs w:val="24"/>
      <w:lang w:val="en-US"/>
    </w:rPr>
  </w:style>
  <w:style w:type="paragraph" w:customStyle="1" w:styleId="Caption1">
    <w:name w:val="Caption 1"/>
    <w:basedOn w:val="Normal"/>
    <w:qFormat/>
    <w:rsid w:val="002B2B2C"/>
    <w:pPr>
      <w:spacing w:before="120" w:after="120" w:line="240" w:lineRule="auto"/>
    </w:pPr>
    <w:rPr>
      <w:rFonts w:ascii="Arial" w:eastAsia="MS Mincho" w:hAnsi="Arial" w:cs="Times New Roman"/>
      <w:i/>
      <w:color w:val="F15F22"/>
      <w:sz w:val="20"/>
      <w:szCs w:val="24"/>
      <w:lang w:val="en-US"/>
    </w:rPr>
  </w:style>
  <w:style w:type="paragraph" w:customStyle="1" w:styleId="Subhead2">
    <w:name w:val="Subhead 2"/>
    <w:basedOn w:val="1bodycopy10pt"/>
    <w:next w:val="1bodycopy10pt"/>
    <w:link w:val="Subhead2Char"/>
    <w:qFormat/>
    <w:rsid w:val="002B2B2C"/>
    <w:pPr>
      <w:spacing w:before="240"/>
    </w:pPr>
    <w:rPr>
      <w:b/>
      <w:color w:val="12263F"/>
      <w:sz w:val="24"/>
    </w:rPr>
  </w:style>
  <w:style w:type="character" w:customStyle="1" w:styleId="Subhead2Char">
    <w:name w:val="Subhead 2 Char"/>
    <w:link w:val="Subhead2"/>
    <w:rsid w:val="002B2B2C"/>
    <w:rPr>
      <w:rFonts w:ascii="Arial" w:eastAsia="MS Mincho" w:hAnsi="Arial" w:cs="Times New Roman"/>
      <w:b/>
      <w:color w:val="12263F"/>
      <w:sz w:val="24"/>
      <w:szCs w:val="24"/>
      <w:lang w:val="en-US"/>
    </w:rPr>
  </w:style>
  <w:style w:type="character" w:customStyle="1" w:styleId="Heading1Char">
    <w:name w:val="Heading 1 Char"/>
    <w:basedOn w:val="DefaultParagraphFont"/>
    <w:link w:val="Heading1"/>
    <w:uiPriority w:val="8"/>
    <w:rsid w:val="002B2B2C"/>
    <w:rPr>
      <w:rFonts w:ascii="Arial" w:eastAsia="Calibri" w:hAnsi="Arial" w:cs="Arial"/>
      <w:b/>
      <w:color w:val="FF1F64"/>
      <w:sz w:val="28"/>
      <w:szCs w:val="36"/>
    </w:rPr>
  </w:style>
  <w:style w:type="paragraph" w:styleId="ListParagraph">
    <w:name w:val="List Paragraph"/>
    <w:basedOn w:val="Normal"/>
    <w:uiPriority w:val="34"/>
    <w:qFormat/>
    <w:rsid w:val="00B73874"/>
    <w:pPr>
      <w:ind w:left="720"/>
      <w:contextualSpacing/>
    </w:pPr>
  </w:style>
  <w:style w:type="character" w:styleId="Hyperlink">
    <w:name w:val="Hyperlink"/>
    <w:basedOn w:val="DefaultParagraphFont"/>
    <w:uiPriority w:val="99"/>
    <w:unhideWhenUsed/>
    <w:rsid w:val="00381729"/>
    <w:rPr>
      <w:color w:val="0563C1" w:themeColor="hyperlink"/>
      <w:u w:val="single"/>
    </w:rPr>
  </w:style>
  <w:style w:type="paragraph" w:customStyle="1" w:styleId="7Tablebodycopy">
    <w:name w:val="7 Table body copy"/>
    <w:qFormat/>
    <w:rsid w:val="002746FB"/>
    <w:pPr>
      <w:spacing w:after="60" w:line="240" w:lineRule="auto"/>
    </w:pPr>
    <w:rPr>
      <w:rFonts w:ascii="Arial" w:eastAsia="MS Mincho" w:hAnsi="Arial" w:cs="Times New Roman"/>
      <w:sz w:val="20"/>
      <w:szCs w:val="24"/>
      <w:lang w:val="en-US"/>
    </w:rPr>
  </w:style>
  <w:style w:type="character" w:customStyle="1" w:styleId="UnresolvedMention">
    <w:name w:val="Unresolved Mention"/>
    <w:basedOn w:val="DefaultParagraphFont"/>
    <w:uiPriority w:val="99"/>
    <w:semiHidden/>
    <w:unhideWhenUsed/>
    <w:rsid w:val="00820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87954">
      <w:bodyDiv w:val="1"/>
      <w:marLeft w:val="0"/>
      <w:marRight w:val="0"/>
      <w:marTop w:val="0"/>
      <w:marBottom w:val="0"/>
      <w:divBdr>
        <w:top w:val="none" w:sz="0" w:space="0" w:color="auto"/>
        <w:left w:val="none" w:sz="0" w:space="0" w:color="auto"/>
        <w:bottom w:val="none" w:sz="0" w:space="0" w:color="auto"/>
        <w:right w:val="none" w:sz="0" w:space="0" w:color="auto"/>
      </w:divBdr>
      <w:divsChild>
        <w:div w:id="2131778141">
          <w:marLeft w:val="0"/>
          <w:marRight w:val="0"/>
          <w:marTop w:val="0"/>
          <w:marBottom w:val="0"/>
          <w:divBdr>
            <w:top w:val="none" w:sz="0" w:space="0" w:color="auto"/>
            <w:left w:val="none" w:sz="0" w:space="0" w:color="auto"/>
            <w:bottom w:val="none" w:sz="0" w:space="0" w:color="auto"/>
            <w:right w:val="none" w:sz="0" w:space="0" w:color="auto"/>
          </w:divBdr>
        </w:div>
        <w:div w:id="1443646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bluecoatwollaton.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bluecoatwollaton.co.uk" TargetMode="External"/><Relationship Id="rId12" Type="http://schemas.openxmlformats.org/officeDocument/2006/relationships/hyperlink" Target="http://www.df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bluecoatwollaton.co.uk" TargetMode="External"/><Relationship Id="rId11" Type="http://schemas.openxmlformats.org/officeDocument/2006/relationships/hyperlink" Target="http://www.nasen.org.uk" TargetMode="External"/><Relationship Id="rId5" Type="http://schemas.openxmlformats.org/officeDocument/2006/relationships/image" Target="media/image2.jpeg"/><Relationship Id="rId10" Type="http://schemas.openxmlformats.org/officeDocument/2006/relationships/hyperlink" Target="https://www.nottshelpyourself.org.uk/kb5/nottinghamshire/directory/localoffer.page?newdirectorychannel=9" TargetMode="External"/><Relationship Id="rId4" Type="http://schemas.openxmlformats.org/officeDocument/2006/relationships/webSettings" Target="webSettings.xml"/><Relationship Id="rId9" Type="http://schemas.openxmlformats.org/officeDocument/2006/relationships/hyperlink" Target="https://www.asklion.co.uk/kb5/nottingham/directory/localoffer.page?directorychannel=7"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3089</Words>
  <Characters>17613</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Rogers - BWA Staff</dc:creator>
  <cp:keywords/>
  <dc:description/>
  <cp:lastModifiedBy>Ms S Fox - BWA Staff</cp:lastModifiedBy>
  <cp:revision>2</cp:revision>
  <dcterms:created xsi:type="dcterms:W3CDTF">2024-09-16T13:14:00Z</dcterms:created>
  <dcterms:modified xsi:type="dcterms:W3CDTF">2024-09-16T13:14:00Z</dcterms:modified>
</cp:coreProperties>
</file>